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1D1F" w:rsidRPr="00933193" w:rsidRDefault="00651D1F" w:rsidP="00A7068A">
      <w:pPr>
        <w:pStyle w:val="BodyText"/>
        <w:jc w:val="both"/>
        <w:rPr>
          <w:rFonts w:asciiTheme="minorHAnsi" w:hAnsiTheme="minorHAnsi" w:cstheme="minorHAnsi"/>
          <w:color w:val="000000" w:themeColor="text1"/>
          <w:sz w:val="22"/>
          <w:szCs w:val="22"/>
          <w:lang w:val="pt-PT"/>
        </w:rPr>
      </w:pPr>
    </w:p>
    <w:p w:rsidR="00933193" w:rsidRPr="00933193" w:rsidRDefault="00933193" w:rsidP="00933193">
      <w:pPr>
        <w:rPr>
          <w:rFonts w:asciiTheme="minorHAnsi" w:hAnsiTheme="minorHAnsi" w:cstheme="minorHAnsi"/>
          <w:b/>
          <w:sz w:val="22"/>
          <w:szCs w:val="22"/>
        </w:rPr>
      </w:pPr>
    </w:p>
    <w:p w:rsidR="00933193" w:rsidRPr="00933193" w:rsidRDefault="00933193" w:rsidP="00933193">
      <w:pPr>
        <w:numPr>
          <w:ilvl w:val="0"/>
          <w:numId w:val="32"/>
        </w:numPr>
        <w:jc w:val="both"/>
        <w:rPr>
          <w:rFonts w:asciiTheme="minorHAnsi" w:hAnsiTheme="minorHAnsi" w:cstheme="minorHAnsi"/>
          <w:b/>
          <w:color w:val="C00000"/>
          <w:sz w:val="22"/>
          <w:szCs w:val="22"/>
        </w:rPr>
      </w:pPr>
      <w:r w:rsidRPr="00933193">
        <w:rPr>
          <w:rFonts w:asciiTheme="minorHAnsi" w:hAnsiTheme="minorHAnsi" w:cstheme="minorHAnsi"/>
          <w:b/>
          <w:color w:val="C00000"/>
          <w:sz w:val="22"/>
          <w:szCs w:val="22"/>
        </w:rPr>
        <w:t>Background (what is the overall context for the advertising?)</w:t>
      </w:r>
    </w:p>
    <w:p w:rsidR="00933193" w:rsidRDefault="00933193" w:rsidP="00933193">
      <w:pPr>
        <w:jc w:val="both"/>
        <w:rPr>
          <w:rFonts w:asciiTheme="minorHAnsi" w:hAnsiTheme="minorHAnsi" w:cstheme="minorHAnsi"/>
          <w:sz w:val="22"/>
          <w:szCs w:val="22"/>
        </w:rPr>
      </w:pPr>
    </w:p>
    <w:p w:rsidR="00933193" w:rsidRDefault="00933193" w:rsidP="00933193">
      <w:pPr>
        <w:jc w:val="both"/>
        <w:rPr>
          <w:rFonts w:asciiTheme="minorHAnsi" w:hAnsiTheme="minorHAnsi" w:cstheme="minorHAnsi"/>
          <w:sz w:val="22"/>
          <w:szCs w:val="22"/>
        </w:rPr>
      </w:pPr>
      <w:r>
        <w:rPr>
          <w:rFonts w:asciiTheme="minorHAnsi" w:hAnsiTheme="minorHAnsi" w:cstheme="minorHAnsi"/>
          <w:sz w:val="22"/>
          <w:szCs w:val="22"/>
        </w:rPr>
        <w:t>AngloINFO is the world’s largest network of expatriate websites, currently operating 66 regional websites in 32 countries. Its websites serve over 3.5 million unique users each month.</w:t>
      </w:r>
    </w:p>
    <w:p w:rsid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r>
        <w:rPr>
          <w:rFonts w:asciiTheme="minorHAnsi" w:hAnsiTheme="minorHAnsi" w:cstheme="minorHAnsi"/>
          <w:sz w:val="22"/>
          <w:szCs w:val="22"/>
        </w:rPr>
        <w:t>AngloINFO has recently launched a new-look website, and has recently revamped its internal sales materials. It is now time to do the same with our online and offline advertising, as well as our marketing materials</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numPr>
          <w:ilvl w:val="0"/>
          <w:numId w:val="32"/>
        </w:numPr>
        <w:jc w:val="both"/>
        <w:rPr>
          <w:rFonts w:asciiTheme="minorHAnsi" w:hAnsiTheme="minorHAnsi" w:cstheme="minorHAnsi"/>
          <w:b/>
          <w:color w:val="C00000"/>
          <w:sz w:val="22"/>
          <w:szCs w:val="22"/>
        </w:rPr>
      </w:pPr>
      <w:r w:rsidRPr="00933193">
        <w:rPr>
          <w:rFonts w:asciiTheme="minorHAnsi" w:hAnsiTheme="minorHAnsi" w:cstheme="minorHAnsi"/>
          <w:b/>
          <w:color w:val="C00000"/>
          <w:sz w:val="22"/>
          <w:szCs w:val="22"/>
        </w:rPr>
        <w:t>Role for advertising (what do we realistically expect this advertising to achieve?)</w:t>
      </w:r>
    </w:p>
    <w:p w:rsidR="00933193" w:rsidRDefault="00933193" w:rsidP="00933193">
      <w:pPr>
        <w:jc w:val="both"/>
        <w:rPr>
          <w:rFonts w:asciiTheme="minorHAnsi" w:hAnsiTheme="minorHAnsi" w:cstheme="minorHAnsi"/>
          <w:sz w:val="22"/>
          <w:szCs w:val="22"/>
        </w:rPr>
      </w:pPr>
    </w:p>
    <w:p w:rsidR="00933193" w:rsidRDefault="00933193" w:rsidP="00933193">
      <w:pPr>
        <w:jc w:val="both"/>
        <w:rPr>
          <w:rFonts w:asciiTheme="minorHAnsi" w:hAnsiTheme="minorHAnsi" w:cstheme="minorHAnsi"/>
          <w:sz w:val="22"/>
          <w:szCs w:val="22"/>
        </w:rPr>
      </w:pPr>
      <w:r>
        <w:rPr>
          <w:rFonts w:asciiTheme="minorHAnsi" w:hAnsiTheme="minorHAnsi" w:cstheme="minorHAnsi"/>
          <w:sz w:val="22"/>
          <w:szCs w:val="22"/>
        </w:rPr>
        <w:t>We are the leading expat resource in the world and are growing fast, despite the economic climate. We need:</w:t>
      </w:r>
    </w:p>
    <w:p w:rsidR="00933193" w:rsidRDefault="00933193" w:rsidP="00933193">
      <w:pPr>
        <w:pStyle w:val="ListParagraph"/>
        <w:numPr>
          <w:ilvl w:val="0"/>
          <w:numId w:val="34"/>
        </w:numPr>
        <w:jc w:val="both"/>
        <w:rPr>
          <w:rFonts w:asciiTheme="minorHAnsi" w:hAnsiTheme="minorHAnsi" w:cstheme="minorHAnsi"/>
        </w:rPr>
      </w:pPr>
      <w:r>
        <w:rPr>
          <w:rFonts w:asciiTheme="minorHAnsi" w:hAnsiTheme="minorHAnsi" w:cstheme="minorHAnsi"/>
        </w:rPr>
        <w:t>General materials for AngloINFO on a global scale – power of the numbers, i.e. not location specific</w:t>
      </w:r>
    </w:p>
    <w:p w:rsidR="00933193" w:rsidRPr="00933193" w:rsidRDefault="00933193" w:rsidP="00933193">
      <w:pPr>
        <w:pStyle w:val="ListParagraph"/>
        <w:numPr>
          <w:ilvl w:val="0"/>
          <w:numId w:val="34"/>
        </w:numPr>
        <w:jc w:val="both"/>
        <w:rPr>
          <w:rFonts w:asciiTheme="minorHAnsi" w:hAnsiTheme="minorHAnsi" w:cstheme="minorHAnsi"/>
        </w:rPr>
      </w:pPr>
      <w:r>
        <w:rPr>
          <w:rFonts w:asciiTheme="minorHAnsi" w:hAnsiTheme="minorHAnsi" w:cstheme="minorHAnsi"/>
        </w:rPr>
        <w:t>Materials that reflect our local strengths and can be easily localised – i.e. with the AI regional logo</w:t>
      </w:r>
    </w:p>
    <w:p w:rsidR="00933193" w:rsidRPr="00933193" w:rsidRDefault="00987904" w:rsidP="00933193">
      <w:pPr>
        <w:jc w:val="both"/>
        <w:rPr>
          <w:rFonts w:asciiTheme="minorHAnsi" w:hAnsiTheme="minorHAnsi" w:cstheme="minorHAnsi"/>
          <w:sz w:val="22"/>
          <w:szCs w:val="22"/>
        </w:rPr>
      </w:pPr>
      <w:r>
        <w:rPr>
          <w:rFonts w:asciiTheme="minorHAnsi" w:hAnsiTheme="minorHAnsi" w:cstheme="minorHAnsi"/>
          <w:sz w:val="22"/>
          <w:szCs w:val="22"/>
        </w:rPr>
        <w:t>We</w:t>
      </w:r>
      <w:r w:rsidR="00933193">
        <w:rPr>
          <w:rFonts w:asciiTheme="minorHAnsi" w:hAnsiTheme="minorHAnsi" w:cstheme="minorHAnsi"/>
          <w:sz w:val="22"/>
          <w:szCs w:val="22"/>
        </w:rPr>
        <w:t xml:space="preserve"> love the concept of everything – expat – everywhere, which can work on a global basis, but not locally. Our previous ads did the job well, explaining what we do and how useful we can be, but lacked in the design. We are hoping to address this now.</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060B31" w:rsidRDefault="00933193" w:rsidP="00933193">
      <w:pPr>
        <w:numPr>
          <w:ilvl w:val="0"/>
          <w:numId w:val="32"/>
        </w:numPr>
        <w:jc w:val="both"/>
        <w:rPr>
          <w:rFonts w:asciiTheme="minorHAnsi" w:hAnsiTheme="minorHAnsi" w:cstheme="minorHAnsi"/>
          <w:b/>
          <w:color w:val="C00000"/>
          <w:sz w:val="22"/>
          <w:szCs w:val="22"/>
        </w:rPr>
      </w:pPr>
      <w:r w:rsidRPr="00060B31">
        <w:rPr>
          <w:rFonts w:asciiTheme="minorHAnsi" w:hAnsiTheme="minorHAnsi" w:cstheme="minorHAnsi"/>
          <w:b/>
          <w:color w:val="C00000"/>
          <w:sz w:val="22"/>
          <w:szCs w:val="22"/>
        </w:rPr>
        <w:t>Target audience (who are we talking to, what do they currently think of our offering &amp; why</w:t>
      </w:r>
      <w:proofErr w:type="gramStart"/>
      <w:r w:rsidRPr="00060B31">
        <w:rPr>
          <w:rFonts w:asciiTheme="minorHAnsi" w:hAnsiTheme="minorHAnsi" w:cstheme="minorHAnsi"/>
          <w:b/>
          <w:color w:val="C00000"/>
          <w:sz w:val="22"/>
          <w:szCs w:val="22"/>
        </w:rPr>
        <w:t>?,</w:t>
      </w:r>
      <w:proofErr w:type="gramEnd"/>
      <w:r w:rsidRPr="00060B31">
        <w:rPr>
          <w:rFonts w:asciiTheme="minorHAnsi" w:hAnsiTheme="minorHAnsi" w:cstheme="minorHAnsi"/>
          <w:b/>
          <w:color w:val="C00000"/>
          <w:sz w:val="22"/>
          <w:szCs w:val="22"/>
        </w:rPr>
        <w:t xml:space="preserve"> what do we want them to think and why?)</w:t>
      </w:r>
    </w:p>
    <w:p w:rsidR="00933193" w:rsidRDefault="00933193" w:rsidP="00933193">
      <w:pPr>
        <w:jc w:val="both"/>
        <w:rPr>
          <w:rFonts w:asciiTheme="minorHAnsi" w:hAnsiTheme="minorHAnsi" w:cstheme="minorHAnsi"/>
          <w:sz w:val="22"/>
          <w:szCs w:val="22"/>
        </w:rPr>
      </w:pPr>
    </w:p>
    <w:p w:rsidR="00933193" w:rsidRDefault="00933193" w:rsidP="00933193">
      <w:pPr>
        <w:jc w:val="both"/>
        <w:rPr>
          <w:rFonts w:asciiTheme="minorHAnsi" w:hAnsiTheme="minorHAnsi" w:cstheme="minorHAnsi"/>
          <w:sz w:val="22"/>
          <w:szCs w:val="22"/>
        </w:rPr>
      </w:pPr>
      <w:r>
        <w:rPr>
          <w:rFonts w:asciiTheme="minorHAnsi" w:hAnsiTheme="minorHAnsi" w:cstheme="minorHAnsi"/>
          <w:sz w:val="22"/>
          <w:szCs w:val="22"/>
        </w:rPr>
        <w:t>We will have 2 distinct targets:</w:t>
      </w:r>
    </w:p>
    <w:p w:rsidR="00933193" w:rsidRDefault="00933193" w:rsidP="00933193">
      <w:pPr>
        <w:jc w:val="both"/>
        <w:rPr>
          <w:rFonts w:asciiTheme="minorHAnsi" w:hAnsiTheme="minorHAnsi" w:cstheme="minorHAnsi"/>
          <w:sz w:val="22"/>
          <w:szCs w:val="22"/>
        </w:rPr>
      </w:pPr>
      <w:r>
        <w:rPr>
          <w:rFonts w:asciiTheme="minorHAnsi" w:hAnsiTheme="minorHAnsi" w:cstheme="minorHAnsi"/>
          <w:sz w:val="22"/>
          <w:szCs w:val="22"/>
        </w:rPr>
        <w:tab/>
        <w:t>- Global – larger audience, who may be considering to move somewhere, more urban; corporate relocations; International Global HR Directors who place people in other countries</w:t>
      </w:r>
    </w:p>
    <w:p w:rsidR="00060B31" w:rsidRPr="00933193" w:rsidRDefault="00060B31" w:rsidP="00933193">
      <w:pPr>
        <w:jc w:val="both"/>
        <w:rPr>
          <w:rFonts w:asciiTheme="minorHAnsi" w:hAnsiTheme="minorHAnsi" w:cstheme="minorHAnsi"/>
          <w:sz w:val="22"/>
          <w:szCs w:val="22"/>
        </w:rPr>
      </w:pPr>
      <w:r>
        <w:rPr>
          <w:rFonts w:asciiTheme="minorHAnsi" w:hAnsiTheme="minorHAnsi" w:cstheme="minorHAnsi"/>
          <w:sz w:val="22"/>
          <w:szCs w:val="22"/>
        </w:rPr>
        <w:tab/>
        <w:t xml:space="preserve">- Regional – people visiting, considering to move or that have indeed moved to region X. There is a significant different between rural and urban locations as its residents need us in different ways. </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060B31" w:rsidRDefault="00933193" w:rsidP="00933193">
      <w:pPr>
        <w:numPr>
          <w:ilvl w:val="0"/>
          <w:numId w:val="32"/>
        </w:numPr>
        <w:jc w:val="both"/>
        <w:rPr>
          <w:rFonts w:asciiTheme="minorHAnsi" w:hAnsiTheme="minorHAnsi" w:cstheme="minorHAnsi"/>
          <w:b/>
          <w:color w:val="C00000"/>
          <w:sz w:val="22"/>
          <w:szCs w:val="22"/>
        </w:rPr>
      </w:pPr>
      <w:r w:rsidRPr="00060B31">
        <w:rPr>
          <w:rFonts w:asciiTheme="minorHAnsi" w:hAnsiTheme="minorHAnsi" w:cstheme="minorHAnsi"/>
          <w:b/>
          <w:color w:val="C00000"/>
          <w:sz w:val="22"/>
          <w:szCs w:val="22"/>
        </w:rPr>
        <w:t xml:space="preserve">Proposition (what is the </w:t>
      </w:r>
      <w:r w:rsidRPr="00060B31">
        <w:rPr>
          <w:rFonts w:asciiTheme="minorHAnsi" w:hAnsiTheme="minorHAnsi" w:cstheme="minorHAnsi"/>
          <w:b/>
          <w:color w:val="C00000"/>
          <w:sz w:val="22"/>
          <w:szCs w:val="22"/>
          <w:u w:val="single"/>
        </w:rPr>
        <w:t>one</w:t>
      </w:r>
      <w:r w:rsidRPr="00060B31">
        <w:rPr>
          <w:rFonts w:asciiTheme="minorHAnsi" w:hAnsiTheme="minorHAnsi" w:cstheme="minorHAnsi"/>
          <w:b/>
          <w:color w:val="C00000"/>
          <w:sz w:val="22"/>
          <w:szCs w:val="22"/>
        </w:rPr>
        <w:t xml:space="preserve"> key message we want to communicate?)</w:t>
      </w:r>
    </w:p>
    <w:p w:rsidR="00933193" w:rsidRDefault="00933193" w:rsidP="00933193">
      <w:pPr>
        <w:jc w:val="both"/>
        <w:rPr>
          <w:rFonts w:asciiTheme="minorHAnsi" w:hAnsiTheme="minorHAnsi" w:cstheme="minorHAnsi"/>
          <w:sz w:val="22"/>
          <w:szCs w:val="22"/>
        </w:rPr>
      </w:pPr>
    </w:p>
    <w:p w:rsidR="00060B31" w:rsidRPr="00933193" w:rsidRDefault="00060B31" w:rsidP="00933193">
      <w:pPr>
        <w:jc w:val="both"/>
        <w:rPr>
          <w:rFonts w:asciiTheme="minorHAnsi" w:hAnsiTheme="minorHAnsi" w:cstheme="minorHAnsi"/>
          <w:sz w:val="22"/>
          <w:szCs w:val="22"/>
        </w:rPr>
      </w:pPr>
      <w:r>
        <w:rPr>
          <w:rFonts w:asciiTheme="minorHAnsi" w:hAnsiTheme="minorHAnsi" w:cstheme="minorHAnsi"/>
          <w:sz w:val="22"/>
          <w:szCs w:val="22"/>
        </w:rPr>
        <w:t>We are the leading expat resource in the world (and local, very local). We provide the information our users need, when they need it and free of charge.</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060B31" w:rsidRDefault="00933193" w:rsidP="00933193">
      <w:pPr>
        <w:numPr>
          <w:ilvl w:val="0"/>
          <w:numId w:val="32"/>
        </w:numPr>
        <w:jc w:val="both"/>
        <w:rPr>
          <w:rFonts w:asciiTheme="minorHAnsi" w:hAnsiTheme="minorHAnsi" w:cstheme="minorHAnsi"/>
          <w:b/>
          <w:color w:val="C00000"/>
          <w:sz w:val="22"/>
          <w:szCs w:val="22"/>
        </w:rPr>
      </w:pPr>
      <w:r w:rsidRPr="00060B31">
        <w:rPr>
          <w:rFonts w:asciiTheme="minorHAnsi" w:hAnsiTheme="minorHAnsi" w:cstheme="minorHAnsi"/>
          <w:b/>
          <w:color w:val="C00000"/>
          <w:sz w:val="22"/>
          <w:szCs w:val="22"/>
        </w:rPr>
        <w:t>Tone of voice (how should the communications be portrayed?)</w:t>
      </w:r>
    </w:p>
    <w:p w:rsidR="00933193" w:rsidRDefault="00933193" w:rsidP="00933193">
      <w:pPr>
        <w:jc w:val="both"/>
        <w:rPr>
          <w:rFonts w:asciiTheme="minorHAnsi" w:hAnsiTheme="minorHAnsi" w:cstheme="minorHAnsi"/>
          <w:sz w:val="22"/>
          <w:szCs w:val="22"/>
        </w:rPr>
      </w:pPr>
    </w:p>
    <w:p w:rsidR="00060B31" w:rsidRPr="00933193" w:rsidRDefault="00060B31" w:rsidP="00933193">
      <w:pPr>
        <w:jc w:val="both"/>
        <w:rPr>
          <w:rFonts w:asciiTheme="minorHAnsi" w:hAnsiTheme="minorHAnsi" w:cstheme="minorHAnsi"/>
          <w:sz w:val="22"/>
          <w:szCs w:val="22"/>
        </w:rPr>
      </w:pPr>
      <w:r>
        <w:rPr>
          <w:rFonts w:asciiTheme="minorHAnsi" w:hAnsiTheme="minorHAnsi" w:cstheme="minorHAnsi"/>
          <w:sz w:val="22"/>
          <w:szCs w:val="22"/>
        </w:rPr>
        <w:t>We have always been a bit distant to our users and want this to change. We need to use simple English as some of our users are not native speakers (and need us even more, especially in countries where English is not widely spoken)</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987904" w:rsidRDefault="00933193" w:rsidP="00933193">
      <w:pPr>
        <w:numPr>
          <w:ilvl w:val="0"/>
          <w:numId w:val="32"/>
        </w:numPr>
        <w:jc w:val="both"/>
        <w:rPr>
          <w:rFonts w:asciiTheme="minorHAnsi" w:hAnsiTheme="minorHAnsi" w:cstheme="minorHAnsi"/>
          <w:b/>
          <w:color w:val="C00000"/>
          <w:sz w:val="22"/>
          <w:szCs w:val="22"/>
        </w:rPr>
      </w:pPr>
      <w:proofErr w:type="gramStart"/>
      <w:r w:rsidRPr="00987904">
        <w:rPr>
          <w:rFonts w:asciiTheme="minorHAnsi" w:hAnsiTheme="minorHAnsi" w:cstheme="minorHAnsi"/>
          <w:b/>
          <w:color w:val="C00000"/>
          <w:sz w:val="22"/>
          <w:szCs w:val="22"/>
        </w:rPr>
        <w:t>Support  (</w:t>
      </w:r>
      <w:proofErr w:type="gramEnd"/>
      <w:r w:rsidRPr="00987904">
        <w:rPr>
          <w:rFonts w:asciiTheme="minorHAnsi" w:hAnsiTheme="minorHAnsi" w:cstheme="minorHAnsi"/>
          <w:b/>
          <w:color w:val="C00000"/>
          <w:sz w:val="22"/>
          <w:szCs w:val="22"/>
        </w:rPr>
        <w:t>why should people believe this - rational &amp; emotional reasons?)</w:t>
      </w:r>
    </w:p>
    <w:p w:rsidR="00933193" w:rsidRDefault="00933193" w:rsidP="00933193">
      <w:pPr>
        <w:jc w:val="both"/>
        <w:rPr>
          <w:rFonts w:asciiTheme="minorHAnsi" w:hAnsiTheme="minorHAnsi" w:cstheme="minorHAnsi"/>
          <w:sz w:val="22"/>
          <w:szCs w:val="22"/>
        </w:rPr>
      </w:pPr>
    </w:p>
    <w:p w:rsidR="008007AA" w:rsidRDefault="008007AA" w:rsidP="008007AA">
      <w:pPr>
        <w:pStyle w:val="NoSpacing"/>
      </w:pPr>
      <w:r>
        <w:t xml:space="preserve">We are THE resource they need </w:t>
      </w:r>
    </w:p>
    <w:p w:rsidR="008007AA" w:rsidRDefault="008007AA" w:rsidP="008007AA">
      <w:pPr>
        <w:pStyle w:val="NoSpacing"/>
      </w:pPr>
      <w:r>
        <w:t>“Everything you need for life in XXX - local information you can trust”</w:t>
      </w:r>
    </w:p>
    <w:p w:rsidR="008007AA" w:rsidRDefault="008007AA" w:rsidP="008007AA">
      <w:pPr>
        <w:pStyle w:val="NoSpacing"/>
      </w:pPr>
    </w:p>
    <w:p w:rsidR="008007AA" w:rsidRDefault="008007AA" w:rsidP="008007AA">
      <w:pPr>
        <w:pStyle w:val="NoSpacing"/>
      </w:pPr>
      <w:r>
        <w:lastRenderedPageBreak/>
        <w:t>There are many reasons why people move away from their home country: career opportunities, temporary expat job assignments, study, retirement, an improved quality of life, family commitments, second home ownership or permanent emigration. Whatever the reason for moving, life in a new place can be unusual, complicated or just difficult. Whether you have been living abroad for ten years or you are just thinking about moving, AngloINFO is here to give you dependable support - whenever and wherever you need it.</w:t>
      </w:r>
    </w:p>
    <w:p w:rsidR="008007AA" w:rsidRPr="00933193" w:rsidRDefault="008007AA"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8007AA" w:rsidRDefault="00933193" w:rsidP="00933193">
      <w:pPr>
        <w:numPr>
          <w:ilvl w:val="0"/>
          <w:numId w:val="32"/>
        </w:numPr>
        <w:jc w:val="both"/>
        <w:rPr>
          <w:rFonts w:asciiTheme="minorHAnsi" w:hAnsiTheme="minorHAnsi" w:cstheme="minorHAnsi"/>
          <w:b/>
          <w:color w:val="C00000"/>
          <w:sz w:val="22"/>
          <w:szCs w:val="22"/>
        </w:rPr>
      </w:pPr>
      <w:r w:rsidRPr="008007AA">
        <w:rPr>
          <w:rFonts w:asciiTheme="minorHAnsi" w:hAnsiTheme="minorHAnsi" w:cstheme="minorHAnsi"/>
          <w:b/>
          <w:color w:val="C00000"/>
          <w:sz w:val="22"/>
          <w:szCs w:val="22"/>
        </w:rPr>
        <w:t xml:space="preserve">Mandatory Elements </w:t>
      </w:r>
    </w:p>
    <w:p w:rsidR="00933193" w:rsidRPr="00933193" w:rsidRDefault="00933193" w:rsidP="00933193">
      <w:pPr>
        <w:jc w:val="both"/>
        <w:rPr>
          <w:rFonts w:asciiTheme="minorHAnsi" w:hAnsiTheme="minorHAnsi" w:cstheme="minorHAnsi"/>
          <w:sz w:val="22"/>
          <w:szCs w:val="22"/>
        </w:rPr>
      </w:pPr>
      <w:r w:rsidRPr="00933193">
        <w:rPr>
          <w:rFonts w:asciiTheme="minorHAnsi" w:hAnsiTheme="minorHAnsi" w:cstheme="minorHAnsi"/>
          <w:sz w:val="22"/>
          <w:szCs w:val="22"/>
        </w:rPr>
        <w:t>(</w:t>
      </w:r>
      <w:proofErr w:type="gramStart"/>
      <w:r w:rsidRPr="00933193">
        <w:rPr>
          <w:rFonts w:asciiTheme="minorHAnsi" w:hAnsiTheme="minorHAnsi" w:cstheme="minorHAnsi"/>
          <w:sz w:val="22"/>
          <w:szCs w:val="22"/>
        </w:rPr>
        <w:t>are</w:t>
      </w:r>
      <w:proofErr w:type="gramEnd"/>
      <w:r w:rsidRPr="00933193">
        <w:rPr>
          <w:rFonts w:asciiTheme="minorHAnsi" w:hAnsiTheme="minorHAnsi" w:cstheme="minorHAnsi"/>
          <w:sz w:val="22"/>
          <w:szCs w:val="22"/>
        </w:rPr>
        <w:t xml:space="preserve"> there any logo, design or legal issues which need to be taken into account)</w:t>
      </w:r>
    </w:p>
    <w:p w:rsidR="00933193" w:rsidRDefault="00933193" w:rsidP="00933193">
      <w:pPr>
        <w:jc w:val="both"/>
        <w:rPr>
          <w:rFonts w:asciiTheme="minorHAnsi" w:hAnsiTheme="minorHAnsi" w:cstheme="minorHAnsi"/>
          <w:sz w:val="22"/>
          <w:szCs w:val="22"/>
        </w:rPr>
      </w:pPr>
    </w:p>
    <w:p w:rsidR="008007AA" w:rsidRDefault="008007AA" w:rsidP="00933193">
      <w:pPr>
        <w:jc w:val="both"/>
        <w:rPr>
          <w:rFonts w:asciiTheme="minorHAnsi" w:hAnsiTheme="minorHAnsi" w:cstheme="minorHAnsi"/>
          <w:sz w:val="22"/>
          <w:szCs w:val="22"/>
        </w:rPr>
      </w:pPr>
      <w:r>
        <w:rPr>
          <w:rFonts w:asciiTheme="minorHAnsi" w:hAnsiTheme="minorHAnsi" w:cstheme="minorHAnsi"/>
          <w:sz w:val="22"/>
          <w:szCs w:val="22"/>
        </w:rPr>
        <w:t xml:space="preserve">We want to be open minded – quite like our corporate colours, but keen to introduce other design elements. We do not want any changes to our logo (global or regional) and the only URL allowed is </w:t>
      </w:r>
      <w:hyperlink r:id="rId7" w:history="1">
        <w:r w:rsidRPr="00D46210">
          <w:rPr>
            <w:rStyle w:val="Hyperlink"/>
            <w:rFonts w:asciiTheme="minorHAnsi" w:hAnsiTheme="minorHAnsi" w:cstheme="minorHAnsi"/>
            <w:sz w:val="22"/>
            <w:szCs w:val="22"/>
          </w:rPr>
          <w:t>www.angloinfo.com</w:t>
        </w:r>
      </w:hyperlink>
    </w:p>
    <w:p w:rsidR="008007AA" w:rsidRDefault="008007AA" w:rsidP="00933193">
      <w:pPr>
        <w:jc w:val="both"/>
        <w:rPr>
          <w:rFonts w:asciiTheme="minorHAnsi" w:hAnsiTheme="minorHAnsi" w:cstheme="minorHAnsi"/>
          <w:sz w:val="22"/>
          <w:szCs w:val="22"/>
        </w:rPr>
      </w:pPr>
    </w:p>
    <w:p w:rsidR="008007AA" w:rsidRPr="00933193" w:rsidRDefault="008007AA" w:rsidP="00933193">
      <w:pPr>
        <w:jc w:val="both"/>
        <w:rPr>
          <w:rFonts w:asciiTheme="minorHAnsi" w:hAnsiTheme="minorHAnsi" w:cstheme="minorHAnsi"/>
          <w:sz w:val="22"/>
          <w:szCs w:val="22"/>
        </w:rPr>
      </w:pPr>
      <w:r>
        <w:rPr>
          <w:rFonts w:asciiTheme="minorHAnsi" w:hAnsiTheme="minorHAnsi" w:cstheme="minorHAnsi"/>
          <w:sz w:val="22"/>
          <w:szCs w:val="22"/>
        </w:rPr>
        <w:t>We have adopted Calibri as our font, but can of course use a different one on advertising. We do not want to use local imagery as it would have significant costs, but currently have in stock 1 photo of each AngloINFO location, which we can make available.</w:t>
      </w:r>
    </w:p>
    <w:p w:rsidR="00933193" w:rsidRPr="00933193" w:rsidRDefault="00933193" w:rsidP="00933193">
      <w:pPr>
        <w:jc w:val="both"/>
        <w:rPr>
          <w:rFonts w:asciiTheme="minorHAnsi" w:hAnsiTheme="minorHAnsi" w:cstheme="minorHAnsi"/>
          <w:sz w:val="22"/>
          <w:szCs w:val="22"/>
        </w:rPr>
      </w:pPr>
    </w:p>
    <w:p w:rsidR="00933193" w:rsidRPr="00933193" w:rsidRDefault="00933193" w:rsidP="00933193">
      <w:pPr>
        <w:jc w:val="both"/>
        <w:rPr>
          <w:rFonts w:asciiTheme="minorHAnsi" w:hAnsiTheme="minorHAnsi" w:cstheme="minorHAnsi"/>
          <w:sz w:val="22"/>
          <w:szCs w:val="22"/>
        </w:rPr>
      </w:pPr>
    </w:p>
    <w:p w:rsidR="00933193" w:rsidRPr="008007AA" w:rsidRDefault="00933193" w:rsidP="00933193">
      <w:pPr>
        <w:numPr>
          <w:ilvl w:val="0"/>
          <w:numId w:val="32"/>
        </w:numPr>
        <w:jc w:val="both"/>
        <w:rPr>
          <w:rFonts w:asciiTheme="minorHAnsi" w:hAnsiTheme="minorHAnsi" w:cstheme="minorHAnsi"/>
          <w:b/>
          <w:color w:val="C00000"/>
          <w:sz w:val="22"/>
          <w:szCs w:val="22"/>
        </w:rPr>
      </w:pPr>
      <w:r w:rsidRPr="008007AA">
        <w:rPr>
          <w:rFonts w:asciiTheme="minorHAnsi" w:hAnsiTheme="minorHAnsi" w:cstheme="minorHAnsi"/>
          <w:b/>
          <w:color w:val="C00000"/>
          <w:sz w:val="22"/>
          <w:szCs w:val="22"/>
        </w:rPr>
        <w:t>Schedule (w</w:t>
      </w:r>
      <w:r w:rsidR="008007AA">
        <w:rPr>
          <w:rFonts w:asciiTheme="minorHAnsi" w:hAnsiTheme="minorHAnsi" w:cstheme="minorHAnsi"/>
          <w:b/>
          <w:color w:val="C00000"/>
          <w:sz w:val="22"/>
          <w:szCs w:val="22"/>
        </w:rPr>
        <w:t xml:space="preserve">hen are </w:t>
      </w:r>
      <w:r w:rsidRPr="008007AA">
        <w:rPr>
          <w:rFonts w:asciiTheme="minorHAnsi" w:hAnsiTheme="minorHAnsi" w:cstheme="minorHAnsi"/>
          <w:b/>
          <w:color w:val="C00000"/>
          <w:sz w:val="22"/>
          <w:szCs w:val="22"/>
        </w:rPr>
        <w:t>materials required?)</w:t>
      </w:r>
    </w:p>
    <w:p w:rsidR="008007AA" w:rsidRDefault="008007AA" w:rsidP="00933193">
      <w:pPr>
        <w:ind w:left="720" w:firstLine="720"/>
        <w:jc w:val="both"/>
        <w:rPr>
          <w:rFonts w:asciiTheme="minorHAnsi" w:hAnsiTheme="minorHAnsi" w:cstheme="minorHAnsi"/>
          <w:sz w:val="22"/>
          <w:szCs w:val="22"/>
        </w:rPr>
      </w:pPr>
    </w:p>
    <w:p w:rsidR="00933193" w:rsidRPr="008007AA" w:rsidRDefault="008007AA" w:rsidP="008007AA">
      <w:pPr>
        <w:pStyle w:val="ListParagraph"/>
        <w:numPr>
          <w:ilvl w:val="0"/>
          <w:numId w:val="35"/>
        </w:numPr>
        <w:jc w:val="both"/>
        <w:rPr>
          <w:rFonts w:asciiTheme="minorHAnsi" w:hAnsiTheme="minorHAnsi" w:cstheme="minorHAnsi"/>
        </w:rPr>
      </w:pPr>
      <w:r w:rsidRPr="008007AA">
        <w:rPr>
          <w:rFonts w:asciiTheme="minorHAnsi" w:hAnsiTheme="minorHAnsi" w:cstheme="minorHAnsi"/>
        </w:rPr>
        <w:t>Brief designers</w:t>
      </w:r>
      <w:r w:rsidRPr="008007AA">
        <w:rPr>
          <w:rFonts w:asciiTheme="minorHAnsi" w:hAnsiTheme="minorHAnsi" w:cstheme="minorHAnsi"/>
        </w:rPr>
        <w:tab/>
        <w:t xml:space="preserve"> - 11</w:t>
      </w:r>
      <w:r w:rsidRPr="008007AA">
        <w:rPr>
          <w:rFonts w:asciiTheme="minorHAnsi" w:hAnsiTheme="minorHAnsi" w:cstheme="minorHAnsi"/>
          <w:vertAlign w:val="superscript"/>
        </w:rPr>
        <w:t>th</w:t>
      </w:r>
      <w:r w:rsidRPr="008007AA">
        <w:rPr>
          <w:rFonts w:asciiTheme="minorHAnsi" w:hAnsiTheme="minorHAnsi" w:cstheme="minorHAnsi"/>
        </w:rPr>
        <w:t xml:space="preserve"> September</w:t>
      </w:r>
    </w:p>
    <w:p w:rsidR="00933193" w:rsidRPr="008007AA" w:rsidRDefault="008007AA" w:rsidP="008007AA">
      <w:pPr>
        <w:pStyle w:val="ListParagraph"/>
        <w:numPr>
          <w:ilvl w:val="0"/>
          <w:numId w:val="35"/>
        </w:numPr>
        <w:jc w:val="both"/>
        <w:rPr>
          <w:rFonts w:asciiTheme="minorHAnsi" w:hAnsiTheme="minorHAnsi" w:cstheme="minorHAnsi"/>
        </w:rPr>
      </w:pPr>
      <w:r w:rsidRPr="008007AA">
        <w:rPr>
          <w:rFonts w:asciiTheme="minorHAnsi" w:hAnsiTheme="minorHAnsi" w:cstheme="minorHAnsi"/>
        </w:rPr>
        <w:t>Concepts visuals – 18</w:t>
      </w:r>
      <w:r w:rsidRPr="008007AA">
        <w:rPr>
          <w:rFonts w:asciiTheme="minorHAnsi" w:hAnsiTheme="minorHAnsi" w:cstheme="minorHAnsi"/>
          <w:vertAlign w:val="superscript"/>
        </w:rPr>
        <w:t>th</w:t>
      </w:r>
      <w:r w:rsidRPr="008007AA">
        <w:rPr>
          <w:rFonts w:asciiTheme="minorHAnsi" w:hAnsiTheme="minorHAnsi" w:cstheme="minorHAnsi"/>
        </w:rPr>
        <w:t xml:space="preserve"> September</w:t>
      </w:r>
      <w:r w:rsidR="00933193" w:rsidRPr="008007AA">
        <w:rPr>
          <w:rFonts w:asciiTheme="minorHAnsi" w:hAnsiTheme="minorHAnsi" w:cstheme="minorHAnsi"/>
        </w:rPr>
        <w:tab/>
      </w:r>
      <w:r w:rsidR="00933193" w:rsidRPr="008007AA">
        <w:rPr>
          <w:rFonts w:asciiTheme="minorHAnsi" w:hAnsiTheme="minorHAnsi" w:cstheme="minorHAnsi"/>
        </w:rPr>
        <w:tab/>
      </w:r>
    </w:p>
    <w:p w:rsidR="00933193" w:rsidRPr="008007AA" w:rsidRDefault="008007AA" w:rsidP="008007AA">
      <w:pPr>
        <w:pStyle w:val="ListParagraph"/>
        <w:numPr>
          <w:ilvl w:val="0"/>
          <w:numId w:val="35"/>
        </w:numPr>
        <w:jc w:val="both"/>
        <w:rPr>
          <w:rFonts w:asciiTheme="minorHAnsi" w:hAnsiTheme="minorHAnsi" w:cstheme="minorHAnsi"/>
        </w:rPr>
      </w:pPr>
      <w:r w:rsidRPr="008007AA">
        <w:rPr>
          <w:rFonts w:asciiTheme="minorHAnsi" w:hAnsiTheme="minorHAnsi" w:cstheme="minorHAnsi"/>
        </w:rPr>
        <w:t>Creative selected by – 20th September</w:t>
      </w:r>
      <w:r w:rsidR="00933193" w:rsidRPr="008007AA">
        <w:rPr>
          <w:rFonts w:asciiTheme="minorHAnsi" w:hAnsiTheme="minorHAnsi" w:cstheme="minorHAnsi"/>
        </w:rPr>
        <w:tab/>
      </w:r>
    </w:p>
    <w:p w:rsidR="00933193" w:rsidRPr="008007AA" w:rsidRDefault="00933193" w:rsidP="008007AA">
      <w:pPr>
        <w:pStyle w:val="ListParagraph"/>
        <w:numPr>
          <w:ilvl w:val="0"/>
          <w:numId w:val="35"/>
        </w:numPr>
        <w:jc w:val="both"/>
        <w:rPr>
          <w:rFonts w:asciiTheme="minorHAnsi" w:hAnsiTheme="minorHAnsi" w:cstheme="minorHAnsi"/>
        </w:rPr>
      </w:pPr>
      <w:r w:rsidRPr="008007AA">
        <w:rPr>
          <w:rFonts w:asciiTheme="minorHAnsi" w:hAnsiTheme="minorHAnsi" w:cstheme="minorHAnsi"/>
        </w:rPr>
        <w:t xml:space="preserve">First ad copy deadline </w:t>
      </w:r>
      <w:r w:rsidR="008007AA" w:rsidRPr="008007AA">
        <w:rPr>
          <w:rFonts w:asciiTheme="minorHAnsi" w:hAnsiTheme="minorHAnsi" w:cstheme="minorHAnsi"/>
        </w:rPr>
        <w:t>– 24</w:t>
      </w:r>
      <w:r w:rsidR="008007AA" w:rsidRPr="008007AA">
        <w:rPr>
          <w:rFonts w:asciiTheme="minorHAnsi" w:hAnsiTheme="minorHAnsi" w:cstheme="minorHAnsi"/>
          <w:vertAlign w:val="superscript"/>
        </w:rPr>
        <w:t>th</w:t>
      </w:r>
      <w:r w:rsidR="008007AA" w:rsidRPr="008007AA">
        <w:rPr>
          <w:rFonts w:asciiTheme="minorHAnsi" w:hAnsiTheme="minorHAnsi" w:cstheme="minorHAnsi"/>
        </w:rPr>
        <w:t xml:space="preserve"> September</w:t>
      </w:r>
      <w:r w:rsidRPr="008007AA">
        <w:rPr>
          <w:rFonts w:asciiTheme="minorHAnsi" w:hAnsiTheme="minorHAnsi" w:cstheme="minorHAnsi"/>
        </w:rPr>
        <w:tab/>
      </w:r>
    </w:p>
    <w:p w:rsidR="00933193" w:rsidRPr="00933193" w:rsidRDefault="00933193" w:rsidP="00933193">
      <w:pPr>
        <w:jc w:val="both"/>
        <w:rPr>
          <w:rFonts w:asciiTheme="minorHAnsi" w:hAnsiTheme="minorHAnsi" w:cstheme="minorHAnsi"/>
          <w:sz w:val="22"/>
          <w:szCs w:val="22"/>
        </w:rPr>
      </w:pPr>
      <w:r w:rsidRPr="00933193">
        <w:rPr>
          <w:rFonts w:asciiTheme="minorHAnsi" w:hAnsiTheme="minorHAnsi" w:cstheme="minorHAnsi"/>
          <w:sz w:val="22"/>
          <w:szCs w:val="22"/>
        </w:rPr>
        <w:tab/>
      </w:r>
      <w:r w:rsidRPr="00933193">
        <w:rPr>
          <w:rFonts w:asciiTheme="minorHAnsi" w:hAnsiTheme="minorHAnsi" w:cstheme="minorHAnsi"/>
          <w:sz w:val="22"/>
          <w:szCs w:val="22"/>
        </w:rPr>
        <w:tab/>
      </w:r>
    </w:p>
    <w:p w:rsidR="009960D3" w:rsidRPr="008007AA" w:rsidRDefault="008007AA" w:rsidP="008007AA">
      <w:pPr>
        <w:pStyle w:val="BodyText"/>
        <w:jc w:val="both"/>
        <w:rPr>
          <w:rFonts w:asciiTheme="minorHAnsi" w:hAnsiTheme="minorHAnsi" w:cstheme="minorHAnsi"/>
          <w:color w:val="C00000"/>
          <w:sz w:val="22"/>
          <w:szCs w:val="22"/>
        </w:rPr>
      </w:pPr>
      <w:r w:rsidRPr="008007AA">
        <w:rPr>
          <w:rFonts w:asciiTheme="minorHAnsi" w:hAnsiTheme="minorHAnsi" w:cstheme="minorHAnsi"/>
          <w:color w:val="C00000"/>
          <w:sz w:val="22"/>
          <w:szCs w:val="22"/>
        </w:rPr>
        <w:t>9. Required materials</w:t>
      </w:r>
    </w:p>
    <w:p w:rsidR="008007AA" w:rsidRDefault="008007AA" w:rsidP="008007AA">
      <w:pPr>
        <w:pStyle w:val="BodyText"/>
        <w:jc w:val="both"/>
        <w:rPr>
          <w:rFonts w:asciiTheme="minorHAnsi" w:hAnsiTheme="minorHAnsi" w:cstheme="minorHAnsi"/>
          <w:b w:val="0"/>
          <w:color w:val="000000" w:themeColor="text1"/>
          <w:sz w:val="22"/>
          <w:szCs w:val="22"/>
        </w:rPr>
      </w:pPr>
    </w:p>
    <w:p w:rsidR="008007AA" w:rsidRDefault="008007AA" w:rsidP="008007AA">
      <w:pPr>
        <w:pStyle w:val="BodyText"/>
        <w:jc w:val="both"/>
        <w:rPr>
          <w:rFonts w:asciiTheme="minorHAnsi" w:hAnsiTheme="minorHAnsi" w:cstheme="minorHAnsi"/>
          <w:color w:val="000000" w:themeColor="text1"/>
          <w:sz w:val="22"/>
          <w:szCs w:val="22"/>
        </w:rPr>
      </w:pPr>
      <w:r w:rsidRPr="008007AA">
        <w:rPr>
          <w:rFonts w:asciiTheme="minorHAnsi" w:hAnsiTheme="minorHAnsi" w:cstheme="minorHAnsi"/>
          <w:color w:val="000000" w:themeColor="text1"/>
          <w:sz w:val="22"/>
          <w:szCs w:val="22"/>
        </w:rPr>
        <w:t xml:space="preserve">a) Global AngloINFO Ad </w:t>
      </w:r>
    </w:p>
    <w:p w:rsidR="007240CE" w:rsidRDefault="007240CE" w:rsidP="008007AA">
      <w:pPr>
        <w:pStyle w:val="BodyText"/>
        <w:jc w:val="both"/>
        <w:rPr>
          <w:rFonts w:asciiTheme="minorHAnsi" w:hAnsiTheme="minorHAnsi" w:cstheme="minorHAnsi"/>
          <w:color w:val="000000" w:themeColor="text1"/>
          <w:sz w:val="22"/>
          <w:szCs w:val="22"/>
        </w:rPr>
      </w:pPr>
    </w:p>
    <w:p w:rsidR="00483F59" w:rsidRDefault="00483F59" w:rsidP="00483F59">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A4</w:t>
      </w:r>
    </w:p>
    <w:p w:rsidR="00483F59" w:rsidRDefault="00483F59" w:rsidP="00483F59">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A5 (portrait and landscape)</w:t>
      </w:r>
    </w:p>
    <w:p w:rsidR="00483F59" w:rsidRDefault="00483F59" w:rsidP="00483F59">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Footer</w:t>
      </w:r>
    </w:p>
    <w:p w:rsidR="00483F59" w:rsidRDefault="00483F59" w:rsidP="00483F59">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Online formats (under 40kb) – 728x90pix; 160x600; 300x250; 200x200; 180x150 600x74</w:t>
      </w:r>
    </w:p>
    <w:p w:rsidR="008007AA" w:rsidRDefault="008007AA" w:rsidP="008007AA">
      <w:pPr>
        <w:pStyle w:val="BodyText"/>
        <w:jc w:val="both"/>
        <w:rPr>
          <w:rFonts w:asciiTheme="minorHAnsi" w:hAnsiTheme="minorHAnsi" w:cstheme="minorHAnsi"/>
          <w:b w:val="0"/>
          <w:color w:val="000000" w:themeColor="text1"/>
          <w:sz w:val="22"/>
          <w:szCs w:val="22"/>
        </w:rPr>
      </w:pPr>
    </w:p>
    <w:p w:rsidR="008007AA" w:rsidRPr="008007AA" w:rsidRDefault="008007AA" w:rsidP="008007AA">
      <w:pPr>
        <w:pStyle w:val="BodyText"/>
        <w:jc w:val="both"/>
        <w:rPr>
          <w:rFonts w:asciiTheme="minorHAnsi" w:hAnsiTheme="minorHAnsi" w:cstheme="minorHAnsi"/>
          <w:color w:val="000000" w:themeColor="text1"/>
          <w:sz w:val="22"/>
          <w:szCs w:val="22"/>
        </w:rPr>
      </w:pPr>
      <w:r w:rsidRPr="008007AA">
        <w:rPr>
          <w:rFonts w:asciiTheme="minorHAnsi" w:hAnsiTheme="minorHAnsi" w:cstheme="minorHAnsi"/>
          <w:color w:val="000000" w:themeColor="text1"/>
          <w:sz w:val="22"/>
          <w:szCs w:val="22"/>
        </w:rPr>
        <w:t>b) Regional AngloINFO Ad – e.g. French Riviera</w:t>
      </w:r>
    </w:p>
    <w:p w:rsidR="008007AA" w:rsidRDefault="008007AA"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A4</w:t>
      </w:r>
    </w:p>
    <w:p w:rsidR="008007AA" w:rsidRDefault="008007AA"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A5 (portrait and landscape)</w:t>
      </w:r>
    </w:p>
    <w:p w:rsidR="008007AA" w:rsidRDefault="008007AA"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Footer</w:t>
      </w:r>
    </w:p>
    <w:p w:rsidR="008007AA" w:rsidRDefault="008007AA"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Online formats (under 40kb) – 728x90pix; 160x600; 300x250; 200x200;</w:t>
      </w:r>
      <w:r w:rsidR="007240CE">
        <w:rPr>
          <w:rFonts w:asciiTheme="minorHAnsi" w:hAnsiTheme="minorHAnsi" w:cstheme="minorHAnsi"/>
          <w:b w:val="0"/>
          <w:color w:val="000000" w:themeColor="text1"/>
          <w:sz w:val="22"/>
          <w:szCs w:val="22"/>
        </w:rPr>
        <w:t xml:space="preserve"> 180x150</w:t>
      </w:r>
      <w:r>
        <w:rPr>
          <w:rFonts w:asciiTheme="minorHAnsi" w:hAnsiTheme="minorHAnsi" w:cstheme="minorHAnsi"/>
          <w:b w:val="0"/>
          <w:color w:val="000000" w:themeColor="text1"/>
          <w:sz w:val="22"/>
          <w:szCs w:val="22"/>
        </w:rPr>
        <w:t xml:space="preserve"> 600x74</w:t>
      </w:r>
    </w:p>
    <w:p w:rsidR="008007AA" w:rsidRDefault="008007AA" w:rsidP="008007AA">
      <w:pPr>
        <w:pStyle w:val="BodyText"/>
        <w:jc w:val="both"/>
        <w:rPr>
          <w:rFonts w:asciiTheme="minorHAnsi" w:hAnsiTheme="minorHAnsi" w:cstheme="minorHAnsi"/>
          <w:b w:val="0"/>
          <w:color w:val="000000" w:themeColor="text1"/>
          <w:sz w:val="22"/>
          <w:szCs w:val="22"/>
        </w:rPr>
      </w:pPr>
    </w:p>
    <w:p w:rsidR="007240CE" w:rsidRDefault="007240CE" w:rsidP="008007AA">
      <w:pPr>
        <w:pStyle w:val="BodyText"/>
        <w:jc w:val="both"/>
        <w:rPr>
          <w:rFonts w:asciiTheme="minorHAnsi" w:hAnsiTheme="minorHAnsi" w:cstheme="minorHAnsi"/>
          <w:b w:val="0"/>
          <w:color w:val="000000" w:themeColor="text1"/>
          <w:sz w:val="22"/>
          <w:szCs w:val="22"/>
        </w:rPr>
      </w:pPr>
    </w:p>
    <w:p w:rsidR="008007AA" w:rsidRPr="00AD6298" w:rsidRDefault="008007AA" w:rsidP="008007AA">
      <w:pPr>
        <w:pStyle w:val="BodyText"/>
        <w:jc w:val="both"/>
        <w:rPr>
          <w:rFonts w:asciiTheme="minorHAnsi" w:hAnsiTheme="minorHAnsi" w:cstheme="minorHAnsi"/>
          <w:color w:val="000000" w:themeColor="text1"/>
          <w:sz w:val="22"/>
          <w:szCs w:val="22"/>
        </w:rPr>
      </w:pPr>
      <w:r w:rsidRPr="00AD6298">
        <w:rPr>
          <w:rFonts w:asciiTheme="minorHAnsi" w:hAnsiTheme="minorHAnsi" w:cstheme="minorHAnsi"/>
          <w:color w:val="000000" w:themeColor="text1"/>
          <w:sz w:val="22"/>
          <w:szCs w:val="22"/>
        </w:rPr>
        <w:t>c) Global Flyers</w:t>
      </w:r>
      <w:r w:rsidR="00AD6298" w:rsidRPr="00AD6298">
        <w:rPr>
          <w:rFonts w:asciiTheme="minorHAnsi" w:hAnsiTheme="minorHAnsi" w:cstheme="minorHAnsi"/>
          <w:color w:val="000000" w:themeColor="text1"/>
          <w:sz w:val="22"/>
          <w:szCs w:val="22"/>
        </w:rPr>
        <w:t xml:space="preserve"> (non-location specific)</w:t>
      </w:r>
    </w:p>
    <w:p w:rsidR="008007AA" w:rsidRDefault="008007AA"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xml:space="preserve">- </w:t>
      </w:r>
      <w:r w:rsidR="00987904">
        <w:rPr>
          <w:rFonts w:asciiTheme="minorHAnsi" w:hAnsiTheme="minorHAnsi" w:cstheme="minorHAnsi"/>
          <w:b w:val="0"/>
          <w:color w:val="000000" w:themeColor="text1"/>
          <w:sz w:val="22"/>
          <w:szCs w:val="22"/>
        </w:rPr>
        <w:t>A6 (portrait)</w:t>
      </w:r>
    </w:p>
    <w:p w:rsidR="00AD6298" w:rsidRDefault="00AD6298" w:rsidP="00987904">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xml:space="preserve">- </w:t>
      </w:r>
      <w:r w:rsidR="00987904">
        <w:rPr>
          <w:rFonts w:asciiTheme="minorHAnsi" w:hAnsiTheme="minorHAnsi" w:cstheme="minorHAnsi"/>
          <w:b w:val="0"/>
          <w:color w:val="000000" w:themeColor="text1"/>
          <w:sz w:val="22"/>
          <w:szCs w:val="22"/>
        </w:rPr>
        <w:t>10.5cm x 21cm</w:t>
      </w:r>
    </w:p>
    <w:p w:rsidR="00AD6298" w:rsidRDefault="00AD6298" w:rsidP="008007AA">
      <w:pPr>
        <w:pStyle w:val="BodyText"/>
        <w:jc w:val="both"/>
        <w:rPr>
          <w:rFonts w:asciiTheme="minorHAnsi" w:hAnsiTheme="minorHAnsi" w:cstheme="minorHAnsi"/>
          <w:b w:val="0"/>
          <w:color w:val="000000" w:themeColor="text1"/>
          <w:sz w:val="22"/>
          <w:szCs w:val="22"/>
        </w:rPr>
      </w:pPr>
    </w:p>
    <w:p w:rsidR="00AD6298" w:rsidRPr="00AD6298" w:rsidRDefault="00AD6298" w:rsidP="00AD6298">
      <w:pPr>
        <w:pStyle w:val="BodyText"/>
        <w:jc w:val="both"/>
        <w:rPr>
          <w:rFonts w:asciiTheme="minorHAnsi" w:hAnsiTheme="minorHAnsi" w:cstheme="minorHAnsi"/>
          <w:color w:val="000000" w:themeColor="text1"/>
          <w:sz w:val="22"/>
          <w:szCs w:val="22"/>
        </w:rPr>
      </w:pPr>
      <w:r w:rsidRPr="00AD6298">
        <w:rPr>
          <w:rFonts w:asciiTheme="minorHAnsi" w:hAnsiTheme="minorHAnsi" w:cstheme="minorHAnsi"/>
          <w:color w:val="000000" w:themeColor="text1"/>
          <w:sz w:val="22"/>
          <w:szCs w:val="22"/>
        </w:rPr>
        <w:t>d) Regional Flyers (French Riviera)</w:t>
      </w:r>
    </w:p>
    <w:p w:rsidR="00AD6298" w:rsidRDefault="00AD6298" w:rsidP="00AD6298">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ab/>
        <w:t>- A6 (portrait)</w:t>
      </w:r>
    </w:p>
    <w:p w:rsidR="00AD6298" w:rsidRPr="003C3882" w:rsidRDefault="00987904" w:rsidP="00AD6298">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lastRenderedPageBreak/>
        <w:tab/>
        <w:t>- 10.5cm x 21cm</w:t>
      </w:r>
    </w:p>
    <w:p w:rsidR="00AD6298" w:rsidRDefault="00AD6298" w:rsidP="008007AA">
      <w:pPr>
        <w:pStyle w:val="BodyText"/>
        <w:jc w:val="both"/>
        <w:rPr>
          <w:rFonts w:asciiTheme="minorHAnsi" w:hAnsiTheme="minorHAnsi" w:cstheme="minorHAnsi"/>
          <w:b w:val="0"/>
          <w:color w:val="000000" w:themeColor="text1"/>
          <w:sz w:val="22"/>
          <w:szCs w:val="22"/>
        </w:rPr>
      </w:pPr>
    </w:p>
    <w:p w:rsidR="00AD6298" w:rsidRDefault="00AD6298"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 w:val="0"/>
          <w:color w:val="000000" w:themeColor="text1"/>
          <w:sz w:val="22"/>
          <w:szCs w:val="22"/>
        </w:rPr>
        <w:t>For the selection process, we will require samples of the Global and the Regional Advertisements (inc. one online advertisement, in 1 format) and a Regional Flyer</w:t>
      </w:r>
    </w:p>
    <w:p w:rsidR="00537712" w:rsidRDefault="00537712" w:rsidP="008007AA">
      <w:pPr>
        <w:pStyle w:val="BodyText"/>
        <w:jc w:val="both"/>
        <w:rPr>
          <w:rFonts w:asciiTheme="minorHAnsi" w:hAnsiTheme="minorHAnsi" w:cstheme="minorHAnsi"/>
          <w:b w:val="0"/>
          <w:color w:val="000000" w:themeColor="text1"/>
          <w:sz w:val="22"/>
          <w:szCs w:val="22"/>
        </w:rPr>
      </w:pPr>
    </w:p>
    <w:p w:rsidR="00537712" w:rsidRPr="00537712" w:rsidRDefault="00537712" w:rsidP="008007AA">
      <w:pPr>
        <w:pStyle w:val="BodyText"/>
        <w:jc w:val="both"/>
        <w:rPr>
          <w:rFonts w:asciiTheme="minorHAnsi" w:hAnsiTheme="minorHAnsi" w:cstheme="minorHAnsi"/>
          <w:color w:val="C00000"/>
          <w:sz w:val="22"/>
          <w:szCs w:val="22"/>
        </w:rPr>
      </w:pPr>
      <w:r w:rsidRPr="00537712">
        <w:rPr>
          <w:rFonts w:asciiTheme="minorHAnsi" w:hAnsiTheme="minorHAnsi" w:cstheme="minorHAnsi"/>
          <w:color w:val="C00000"/>
          <w:sz w:val="22"/>
          <w:szCs w:val="22"/>
        </w:rPr>
        <w:t>10. Existing Materials (with important information)</w:t>
      </w:r>
    </w:p>
    <w:p w:rsidR="00537712" w:rsidRDefault="00537712" w:rsidP="008007AA">
      <w:pPr>
        <w:pStyle w:val="BodyText"/>
        <w:jc w:val="both"/>
        <w:rPr>
          <w:rFonts w:asciiTheme="minorHAnsi" w:hAnsiTheme="minorHAnsi" w:cstheme="minorHAnsi"/>
          <w:b w:val="0"/>
          <w:color w:val="000000" w:themeColor="text1"/>
          <w:sz w:val="22"/>
          <w:szCs w:val="22"/>
        </w:rPr>
      </w:pPr>
    </w:p>
    <w:p w:rsidR="00537712" w:rsidRPr="00537712" w:rsidRDefault="00537712" w:rsidP="008007AA">
      <w:pPr>
        <w:pStyle w:val="BodyText"/>
        <w:jc w:val="both"/>
        <w:rPr>
          <w:rFonts w:asciiTheme="minorHAnsi" w:hAnsiTheme="minorHAnsi" w:cstheme="minorHAnsi"/>
          <w:color w:val="000000" w:themeColor="text1"/>
          <w:sz w:val="22"/>
          <w:szCs w:val="22"/>
        </w:rPr>
      </w:pPr>
      <w:r w:rsidRPr="00537712">
        <w:rPr>
          <w:rFonts w:asciiTheme="minorHAnsi" w:hAnsiTheme="minorHAnsi" w:cstheme="minorHAnsi"/>
          <w:color w:val="000000" w:themeColor="text1"/>
          <w:sz w:val="22"/>
          <w:szCs w:val="22"/>
        </w:rPr>
        <w:t>a) Flyer</w:t>
      </w:r>
    </w:p>
    <w:p w:rsidR="00537712" w:rsidRDefault="00537712" w:rsidP="008007AA">
      <w:pPr>
        <w:pStyle w:val="BodyText"/>
        <w:jc w:val="both"/>
        <w:rPr>
          <w:rFonts w:asciiTheme="minorHAnsi" w:hAnsiTheme="minorHAnsi" w:cstheme="minorHAnsi"/>
          <w:b w:val="0"/>
          <w:color w:val="000000" w:themeColor="text1"/>
          <w:sz w:val="22"/>
          <w:szCs w:val="22"/>
        </w:rPr>
      </w:pPr>
    </w:p>
    <w:p w:rsidR="00537712" w:rsidRDefault="00537712"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Cs w:val="0"/>
          <w:noProof/>
          <w:color w:val="000000" w:themeColor="text1"/>
          <w:sz w:val="22"/>
          <w:szCs w:val="22"/>
          <w:lang w:eastAsia="en-GB"/>
        </w:rPr>
        <w:drawing>
          <wp:inline distT="0" distB="0" distL="0" distR="0">
            <wp:extent cx="1704975" cy="3588697"/>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41177" t="22396" r="40588" b="9635"/>
                    <a:stretch>
                      <a:fillRect/>
                    </a:stretch>
                  </pic:blipFill>
                  <pic:spPr bwMode="auto">
                    <a:xfrm>
                      <a:off x="0" y="0"/>
                      <a:ext cx="1704975" cy="3588697"/>
                    </a:xfrm>
                    <a:prstGeom prst="rect">
                      <a:avLst/>
                    </a:prstGeom>
                    <a:noFill/>
                    <a:ln w="9525">
                      <a:noFill/>
                      <a:miter lim="800000"/>
                      <a:headEnd/>
                      <a:tailEnd/>
                    </a:ln>
                  </pic:spPr>
                </pic:pic>
              </a:graphicData>
            </a:graphic>
          </wp:inline>
        </w:drawing>
      </w:r>
      <w:r>
        <w:rPr>
          <w:rFonts w:asciiTheme="minorHAnsi" w:hAnsiTheme="minorHAnsi" w:cstheme="minorHAnsi"/>
          <w:b w:val="0"/>
          <w:color w:val="000000" w:themeColor="text1"/>
          <w:sz w:val="22"/>
          <w:szCs w:val="22"/>
        </w:rPr>
        <w:t xml:space="preserve"> Front </w:t>
      </w:r>
      <w:r>
        <w:rPr>
          <w:rFonts w:asciiTheme="minorHAnsi" w:hAnsiTheme="minorHAnsi" w:cstheme="minorHAnsi"/>
          <w:b w:val="0"/>
          <w:color w:val="000000" w:themeColor="text1"/>
          <w:sz w:val="22"/>
          <w:szCs w:val="22"/>
        </w:rPr>
        <w:tab/>
      </w:r>
      <w:r>
        <w:rPr>
          <w:rFonts w:asciiTheme="minorHAnsi" w:hAnsiTheme="minorHAnsi" w:cstheme="minorHAnsi"/>
          <w:b w:val="0"/>
          <w:color w:val="000000" w:themeColor="text1"/>
          <w:sz w:val="22"/>
          <w:szCs w:val="22"/>
        </w:rPr>
        <w:tab/>
      </w:r>
      <w:r>
        <w:rPr>
          <w:rFonts w:asciiTheme="minorHAnsi" w:hAnsiTheme="minorHAnsi" w:cstheme="minorHAnsi"/>
          <w:b w:val="0"/>
          <w:color w:val="000000" w:themeColor="text1"/>
          <w:sz w:val="22"/>
          <w:szCs w:val="22"/>
        </w:rPr>
        <w:tab/>
      </w:r>
      <w:r>
        <w:rPr>
          <w:rFonts w:asciiTheme="minorHAnsi" w:hAnsiTheme="minorHAnsi" w:cstheme="minorHAnsi"/>
          <w:b w:val="0"/>
          <w:color w:val="000000" w:themeColor="text1"/>
          <w:sz w:val="22"/>
          <w:szCs w:val="22"/>
        </w:rPr>
        <w:tab/>
      </w:r>
      <w:r>
        <w:rPr>
          <w:rFonts w:asciiTheme="minorHAnsi" w:hAnsiTheme="minorHAnsi" w:cstheme="minorHAnsi"/>
          <w:bCs w:val="0"/>
          <w:noProof/>
          <w:color w:val="000000" w:themeColor="text1"/>
          <w:sz w:val="22"/>
          <w:szCs w:val="22"/>
          <w:lang w:eastAsia="en-GB"/>
        </w:rPr>
        <w:drawing>
          <wp:inline distT="0" distB="0" distL="0" distR="0">
            <wp:extent cx="1685925" cy="3505654"/>
            <wp:effectExtent l="19050" t="0" r="9525"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40883" t="22396" r="40588" b="9375"/>
                    <a:stretch>
                      <a:fillRect/>
                    </a:stretch>
                  </pic:blipFill>
                  <pic:spPr bwMode="auto">
                    <a:xfrm>
                      <a:off x="0" y="0"/>
                      <a:ext cx="1685925" cy="3505654"/>
                    </a:xfrm>
                    <a:prstGeom prst="rect">
                      <a:avLst/>
                    </a:prstGeom>
                    <a:noFill/>
                    <a:ln w="9525">
                      <a:noFill/>
                      <a:miter lim="800000"/>
                      <a:headEnd/>
                      <a:tailEnd/>
                    </a:ln>
                  </pic:spPr>
                </pic:pic>
              </a:graphicData>
            </a:graphic>
          </wp:inline>
        </w:drawing>
      </w:r>
      <w:r>
        <w:rPr>
          <w:rFonts w:asciiTheme="minorHAnsi" w:hAnsiTheme="minorHAnsi" w:cstheme="minorHAnsi"/>
          <w:b w:val="0"/>
          <w:color w:val="000000" w:themeColor="text1"/>
          <w:sz w:val="22"/>
          <w:szCs w:val="22"/>
        </w:rPr>
        <w:t xml:space="preserve"> back</w:t>
      </w:r>
    </w:p>
    <w:p w:rsidR="00537712" w:rsidRDefault="00537712" w:rsidP="008007AA">
      <w:pPr>
        <w:pStyle w:val="BodyText"/>
        <w:jc w:val="both"/>
        <w:rPr>
          <w:rFonts w:asciiTheme="minorHAnsi" w:hAnsiTheme="minorHAnsi" w:cstheme="minorHAnsi"/>
          <w:b w:val="0"/>
          <w:color w:val="000000" w:themeColor="text1"/>
          <w:sz w:val="22"/>
          <w:szCs w:val="22"/>
        </w:rPr>
      </w:pPr>
    </w:p>
    <w:p w:rsidR="00537712" w:rsidRPr="00537712" w:rsidRDefault="00537712" w:rsidP="008007AA">
      <w:pPr>
        <w:pStyle w:val="BodyText"/>
        <w:jc w:val="both"/>
        <w:rPr>
          <w:rFonts w:asciiTheme="minorHAnsi" w:hAnsiTheme="minorHAnsi" w:cstheme="minorHAnsi"/>
          <w:color w:val="000000" w:themeColor="text1"/>
          <w:sz w:val="22"/>
          <w:szCs w:val="22"/>
        </w:rPr>
      </w:pPr>
      <w:r w:rsidRPr="00537712">
        <w:rPr>
          <w:rFonts w:asciiTheme="minorHAnsi" w:hAnsiTheme="minorHAnsi" w:cstheme="minorHAnsi"/>
          <w:color w:val="000000" w:themeColor="text1"/>
          <w:sz w:val="22"/>
          <w:szCs w:val="22"/>
        </w:rPr>
        <w:t>b) Advertisements</w:t>
      </w:r>
    </w:p>
    <w:p w:rsidR="00537712" w:rsidRDefault="00537712" w:rsidP="008007AA">
      <w:pPr>
        <w:pStyle w:val="BodyText"/>
        <w:jc w:val="both"/>
        <w:rPr>
          <w:rFonts w:asciiTheme="minorHAnsi" w:hAnsiTheme="minorHAnsi" w:cstheme="minorHAnsi"/>
          <w:b w:val="0"/>
          <w:color w:val="000000" w:themeColor="text1"/>
          <w:sz w:val="22"/>
          <w:szCs w:val="22"/>
        </w:rPr>
      </w:pPr>
    </w:p>
    <w:p w:rsidR="00537712" w:rsidRDefault="00537712" w:rsidP="008007AA">
      <w:pPr>
        <w:pStyle w:val="BodyText"/>
        <w:jc w:val="both"/>
        <w:rPr>
          <w:rFonts w:asciiTheme="minorHAnsi" w:hAnsiTheme="minorHAnsi" w:cstheme="minorHAnsi"/>
          <w:b w:val="0"/>
          <w:color w:val="000000" w:themeColor="text1"/>
          <w:sz w:val="22"/>
          <w:szCs w:val="22"/>
        </w:rPr>
      </w:pPr>
      <w:r>
        <w:rPr>
          <w:rFonts w:asciiTheme="minorHAnsi" w:hAnsiTheme="minorHAnsi" w:cstheme="minorHAnsi"/>
          <w:bCs w:val="0"/>
          <w:noProof/>
          <w:color w:val="000000" w:themeColor="text1"/>
          <w:sz w:val="22"/>
          <w:szCs w:val="22"/>
          <w:lang w:eastAsia="en-GB"/>
        </w:rPr>
        <w:lastRenderedPageBreak/>
        <w:drawing>
          <wp:inline distT="0" distB="0" distL="0" distR="0">
            <wp:extent cx="2255238" cy="3256158"/>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l="37353" t="23438" r="36471" b="9635"/>
                    <a:stretch>
                      <a:fillRect/>
                    </a:stretch>
                  </pic:blipFill>
                  <pic:spPr bwMode="auto">
                    <a:xfrm>
                      <a:off x="0" y="0"/>
                      <a:ext cx="2256213" cy="3257566"/>
                    </a:xfrm>
                    <a:prstGeom prst="rect">
                      <a:avLst/>
                    </a:prstGeom>
                    <a:noFill/>
                    <a:ln w="9525">
                      <a:noFill/>
                      <a:miter lim="800000"/>
                      <a:headEnd/>
                      <a:tailEnd/>
                    </a:ln>
                  </pic:spPr>
                </pic:pic>
              </a:graphicData>
            </a:graphic>
          </wp:inline>
        </w:drawing>
      </w:r>
      <w:r w:rsidRPr="00537712">
        <w:rPr>
          <w:rFonts w:asciiTheme="minorHAnsi" w:hAnsiTheme="minorHAnsi" w:cstheme="minorHAnsi"/>
          <w:bCs w:val="0"/>
          <w:color w:val="000000" w:themeColor="text1"/>
          <w:sz w:val="22"/>
          <w:szCs w:val="22"/>
        </w:rPr>
        <w:t xml:space="preserve"> </w:t>
      </w:r>
      <w:r>
        <w:rPr>
          <w:rFonts w:asciiTheme="minorHAnsi" w:hAnsiTheme="minorHAnsi" w:cstheme="minorHAnsi"/>
          <w:bCs w:val="0"/>
          <w:noProof/>
          <w:color w:val="000000" w:themeColor="text1"/>
          <w:sz w:val="22"/>
          <w:szCs w:val="22"/>
          <w:lang w:eastAsia="en-GB"/>
        </w:rPr>
        <w:drawing>
          <wp:inline distT="0" distB="0" distL="0" distR="0">
            <wp:extent cx="1952625" cy="325437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l="38971" t="22917" r="38087" b="9375"/>
                    <a:stretch>
                      <a:fillRect/>
                    </a:stretch>
                  </pic:blipFill>
                  <pic:spPr bwMode="auto">
                    <a:xfrm>
                      <a:off x="0" y="0"/>
                      <a:ext cx="1952625" cy="3254375"/>
                    </a:xfrm>
                    <a:prstGeom prst="rect">
                      <a:avLst/>
                    </a:prstGeom>
                    <a:noFill/>
                    <a:ln w="9525">
                      <a:noFill/>
                      <a:miter lim="800000"/>
                      <a:headEnd/>
                      <a:tailEnd/>
                    </a:ln>
                  </pic:spPr>
                </pic:pic>
              </a:graphicData>
            </a:graphic>
          </wp:inline>
        </w:drawing>
      </w:r>
    </w:p>
    <w:p w:rsidR="00537712" w:rsidRPr="003C3882" w:rsidRDefault="00537712" w:rsidP="008007AA">
      <w:pPr>
        <w:pStyle w:val="BodyText"/>
        <w:jc w:val="both"/>
        <w:rPr>
          <w:rFonts w:asciiTheme="minorHAnsi" w:hAnsiTheme="minorHAnsi" w:cstheme="minorHAnsi"/>
          <w:b w:val="0"/>
          <w:color w:val="000000" w:themeColor="text1"/>
          <w:sz w:val="22"/>
          <w:szCs w:val="22"/>
        </w:rPr>
      </w:pPr>
    </w:p>
    <w:sectPr w:rsidR="00537712" w:rsidRPr="003C3882" w:rsidSect="00933193">
      <w:headerReference w:type="default" r:id="rId12"/>
      <w:footerReference w:type="default" r:id="rId13"/>
      <w:pgSz w:w="11906" w:h="16838" w:code="9"/>
      <w:pgMar w:top="1627" w:right="851" w:bottom="1265" w:left="851" w:header="426"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7712" w:rsidRDefault="00537712">
      <w:r>
        <w:separator/>
      </w:r>
    </w:p>
  </w:endnote>
  <w:endnote w:type="continuationSeparator" w:id="0">
    <w:p w:rsidR="00537712" w:rsidRDefault="0053771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VPZKK+Swiss721BT-Bold">
    <w:panose1 w:val="00000000000000000000"/>
    <w:charset w:val="00"/>
    <w:family w:val="swiss"/>
    <w:notTrueType/>
    <w:pitch w:val="default"/>
    <w:sig w:usb0="00000003" w:usb1="00000000" w:usb2="00000000" w:usb3="00000000" w:csb0="00000001" w:csb1="00000000"/>
  </w:font>
  <w:font w:name="Swis721 BT">
    <w:altName w:val="Swis721 BT"/>
    <w:panose1 w:val="020B0504020202020204"/>
    <w:charset w:val="00"/>
    <w:family w:val="swiss"/>
    <w:pitch w:val="variable"/>
    <w:sig w:usb0="00000087" w:usb1="00000000" w:usb2="00000000" w:usb3="00000000" w:csb0="0000001B" w:csb1="00000000"/>
  </w:font>
  <w:font w:name="Palatino">
    <w:altName w:val="Book Antiqua"/>
    <w:charset w:val="00"/>
    <w:family w:val="auto"/>
    <w:pitch w:val="variable"/>
    <w:sig w:usb0="03000000"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7712" w:rsidRDefault="00780F3C" w:rsidP="00CE168E">
    <w:pPr>
      <w:jc w:val="center"/>
      <w:rPr>
        <w:rFonts w:ascii="Arial" w:hAnsi="Arial" w:cs="Arial"/>
        <w:b/>
      </w:rPr>
    </w:pPr>
    <w:r>
      <w:rPr>
        <w:rFonts w:ascii="Arial" w:hAnsi="Arial" w:cs="Arial"/>
        <w:b/>
        <w:noProof/>
        <w:lang w:eastAsia="en-GB"/>
      </w:rPr>
      <w:pict>
        <v:shapetype id="_x0000_t32" coordsize="21600,21600" o:spt="32" o:oned="t" path="m,l21600,21600e" filled="f">
          <v:path arrowok="t" fillok="f" o:connecttype="none"/>
          <o:lock v:ext="edit" shapetype="t"/>
        </v:shapetype>
        <v:shape id="AutoShape 1" o:spid="_x0000_s8193" type="#_x0000_t32" style="position:absolute;left:0;text-align:left;margin-left:0;margin-top:8.4pt;width:506.8pt;height:0;z-index:25166028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" strokecolor="#c00000"/>
      </w:pict>
    </w:r>
  </w:p>
  <w:p w:rsidR="00537712" w:rsidRDefault="00537712" w:rsidP="00CE168E">
    <w:pPr>
      <w:jc w:val="center"/>
      <w:rPr>
        <w:rFonts w:ascii="Arial" w:hAnsi="Arial" w:cs="Arial"/>
        <w:b/>
        <w:lang w:val="pt-PT"/>
      </w:rPr>
    </w:pPr>
    <w:r w:rsidRPr="006314E6">
      <w:rPr>
        <w:rFonts w:ascii="Arial" w:hAnsi="Arial" w:cs="Arial"/>
        <w:b/>
      </w:rPr>
      <w:t>www.angloinfo.com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7712" w:rsidRDefault="00537712">
      <w:r>
        <w:separator/>
      </w:r>
    </w:p>
  </w:footnote>
  <w:footnote w:type="continuationSeparator" w:id="0">
    <w:p w:rsidR="00537712" w:rsidRDefault="0053771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7712" w:rsidRDefault="00537712" w:rsidP="007D4B74">
    <w:pPr>
      <w:jc w:val="right"/>
      <w:rPr>
        <w:rFonts w:asciiTheme="minorHAnsi" w:hAnsiTheme="minorHAnsi" w:cstheme="minorHAnsi"/>
        <w:b/>
        <w:noProof/>
        <w:color w:val="A6151B"/>
        <w:sz w:val="56"/>
        <w:szCs w:val="56"/>
        <w:lang w:eastAsia="en-GB"/>
      </w:rPr>
    </w:pPr>
    <w:bookmarkStart w:id="0" w:name="_GoBack"/>
    <w:r>
      <w:rPr>
        <w:rFonts w:cstheme="minorHAnsi"/>
        <w:noProof/>
        <w:color w:val="000000" w:themeColor="text1"/>
        <w:sz w:val="22"/>
        <w:szCs w:val="22"/>
        <w:lang w:eastAsia="en-GB"/>
      </w:rPr>
      <w:drawing>
        <wp:anchor distT="0" distB="0" distL="114300" distR="114300" simplePos="0" relativeHeight="251662336" behindDoc="0" locked="0" layoutInCell="1" allowOverlap="1">
          <wp:simplePos x="0" y="0"/>
          <wp:positionH relativeFrom="column">
            <wp:posOffset>0</wp:posOffset>
          </wp:positionH>
          <wp:positionV relativeFrom="paragraph">
            <wp:posOffset>-107950</wp:posOffset>
          </wp:positionV>
          <wp:extent cx="2088000" cy="568800"/>
          <wp:effectExtent l="0" t="0" r="762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H2 AI Logo.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088000" cy="568800"/>
                  </a:xfrm>
                  <a:prstGeom prst="rect">
                    <a:avLst/>
                  </a:prstGeom>
                </pic:spPr>
              </pic:pic>
            </a:graphicData>
          </a:graphic>
        </wp:anchor>
      </w:drawing>
    </w:r>
    <w:bookmarkEnd w:id="0"/>
    <w:r>
      <w:rPr>
        <w:rFonts w:asciiTheme="minorHAnsi" w:hAnsiTheme="minorHAnsi" w:cstheme="minorHAnsi"/>
        <w:b/>
        <w:noProof/>
        <w:color w:val="A6151B"/>
        <w:sz w:val="56"/>
        <w:szCs w:val="56"/>
        <w:lang w:eastAsia="en-GB"/>
      </w:rPr>
      <w:t>Advertising &amp; Marketing</w:t>
    </w:r>
  </w:p>
  <w:p w:rsidR="00537712" w:rsidRPr="00CE168E" w:rsidRDefault="00537712" w:rsidP="007D4B74">
    <w:pPr>
      <w:jc w:val="right"/>
      <w:rPr>
        <w:rFonts w:asciiTheme="minorHAnsi" w:hAnsiTheme="minorHAnsi" w:cstheme="minorHAnsi"/>
        <w:b/>
        <w:color w:val="A6151B"/>
        <w:sz w:val="56"/>
        <w:szCs w:val="56"/>
      </w:rPr>
    </w:pPr>
    <w:r>
      <w:rPr>
        <w:rFonts w:asciiTheme="minorHAnsi" w:hAnsiTheme="minorHAnsi" w:cstheme="minorHAnsi"/>
        <w:b/>
        <w:noProof/>
        <w:color w:val="A6151B"/>
        <w:sz w:val="56"/>
        <w:szCs w:val="56"/>
        <w:lang w:eastAsia="en-GB"/>
      </w:rPr>
      <w:t>Materials Creative Brief</w:t>
    </w:r>
  </w:p>
  <w:p w:rsidR="00537712" w:rsidRDefault="0053771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bullet"/>
      <w:lvlText w:val=""/>
      <w:lvlJc w:val="left"/>
      <w:pPr>
        <w:tabs>
          <w:tab w:val="num" w:pos="1437"/>
        </w:tabs>
        <w:ind w:left="720" w:firstLine="357"/>
      </w:pPr>
      <w:rPr>
        <w:rFonts w:ascii="Symbol" w:hAnsi="Symbol"/>
      </w:rPr>
    </w:lvl>
  </w:abstractNum>
  <w:abstractNum w:abstractNumId="1">
    <w:nsid w:val="00000003"/>
    <w:multiLevelType w:val="singleLevel"/>
    <w:tmpl w:val="00000003"/>
    <w:name w:val="WW8Num3"/>
    <w:lvl w:ilvl="0">
      <w:start w:val="1"/>
      <w:numFmt w:val="bullet"/>
      <w:lvlText w:val=""/>
      <w:lvlJc w:val="left"/>
      <w:pPr>
        <w:tabs>
          <w:tab w:val="num" w:pos="1437"/>
        </w:tabs>
        <w:ind w:left="720" w:firstLine="357"/>
      </w:pPr>
      <w:rPr>
        <w:rFonts w:ascii="Symbol" w:hAnsi="Symbol"/>
      </w:rPr>
    </w:lvl>
  </w:abstractNum>
  <w:abstractNum w:abstractNumId="2">
    <w:nsid w:val="00000004"/>
    <w:multiLevelType w:val="singleLevel"/>
    <w:tmpl w:val="00000004"/>
    <w:name w:val="WW8Num5"/>
    <w:lvl w:ilvl="0">
      <w:start w:val="1"/>
      <w:numFmt w:val="bullet"/>
      <w:lvlText w:val=""/>
      <w:lvlJc w:val="left"/>
      <w:pPr>
        <w:tabs>
          <w:tab w:val="num" w:pos="1440"/>
        </w:tabs>
        <w:ind w:left="1440" w:hanging="360"/>
      </w:pPr>
      <w:rPr>
        <w:rFonts w:ascii="Symbol" w:hAnsi="Symbol"/>
      </w:rPr>
    </w:lvl>
  </w:abstractNum>
  <w:abstractNum w:abstractNumId="3">
    <w:nsid w:val="00000005"/>
    <w:multiLevelType w:val="singleLevel"/>
    <w:tmpl w:val="00000005"/>
    <w:name w:val="WW8Num7"/>
    <w:lvl w:ilvl="0">
      <w:start w:val="1"/>
      <w:numFmt w:val="bullet"/>
      <w:lvlText w:val=""/>
      <w:lvlJc w:val="left"/>
      <w:pPr>
        <w:tabs>
          <w:tab w:val="num" w:pos="1440"/>
        </w:tabs>
        <w:ind w:left="1440" w:hanging="360"/>
      </w:pPr>
      <w:rPr>
        <w:rFonts w:ascii="Symbol" w:hAnsi="Symbol"/>
      </w:rPr>
    </w:lvl>
  </w:abstractNum>
  <w:abstractNum w:abstractNumId="4">
    <w:nsid w:val="00000006"/>
    <w:multiLevelType w:val="singleLevel"/>
    <w:tmpl w:val="00000006"/>
    <w:name w:val="WW8Num9"/>
    <w:lvl w:ilvl="0">
      <w:start w:val="1"/>
      <w:numFmt w:val="bullet"/>
      <w:lvlText w:val=""/>
      <w:lvlJc w:val="left"/>
      <w:pPr>
        <w:tabs>
          <w:tab w:val="num" w:pos="1440"/>
        </w:tabs>
        <w:ind w:left="1440" w:hanging="360"/>
      </w:pPr>
      <w:rPr>
        <w:rFonts w:ascii="Symbol" w:hAnsi="Symbol"/>
      </w:rPr>
    </w:lvl>
  </w:abstractNum>
  <w:abstractNum w:abstractNumId="5">
    <w:nsid w:val="00000007"/>
    <w:multiLevelType w:val="multilevel"/>
    <w:tmpl w:val="00000007"/>
    <w:name w:val="WW8Num10"/>
    <w:lvl w:ilvl="0">
      <w:start w:val="1"/>
      <w:numFmt w:val="lowerLetter"/>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Symbol" w:hAnsi="Symbol"/>
      </w:rPr>
    </w:lvl>
    <w:lvl w:ilvl="2">
      <w:start w:val="1"/>
      <w:numFmt w:val="lowerRoman"/>
      <w:lvlText w:val="%3."/>
      <w:lvlJc w:val="lef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lef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left"/>
      <w:pPr>
        <w:tabs>
          <w:tab w:val="num" w:pos="6480"/>
        </w:tabs>
        <w:ind w:left="6480" w:hanging="180"/>
      </w:pPr>
      <w:rPr>
        <w:rFonts w:cs="Times New Roman"/>
      </w:rPr>
    </w:lvl>
  </w:abstractNum>
  <w:abstractNum w:abstractNumId="6">
    <w:nsid w:val="00000008"/>
    <w:multiLevelType w:val="singleLevel"/>
    <w:tmpl w:val="00000008"/>
    <w:name w:val="WW8Num11"/>
    <w:lvl w:ilvl="0">
      <w:start w:val="1"/>
      <w:numFmt w:val="bullet"/>
      <w:lvlText w:val=""/>
      <w:lvlJc w:val="left"/>
      <w:pPr>
        <w:tabs>
          <w:tab w:val="num" w:pos="1437"/>
        </w:tabs>
        <w:ind w:left="720" w:firstLine="357"/>
      </w:pPr>
      <w:rPr>
        <w:rFonts w:ascii="Symbol" w:hAnsi="Symbol"/>
      </w:rPr>
    </w:lvl>
  </w:abstractNum>
  <w:abstractNum w:abstractNumId="7">
    <w:nsid w:val="00000009"/>
    <w:multiLevelType w:val="singleLevel"/>
    <w:tmpl w:val="00000009"/>
    <w:name w:val="WW8Num12"/>
    <w:lvl w:ilvl="0">
      <w:start w:val="1"/>
      <w:numFmt w:val="bullet"/>
      <w:lvlText w:val=""/>
      <w:lvlJc w:val="left"/>
      <w:pPr>
        <w:tabs>
          <w:tab w:val="num" w:pos="1437"/>
        </w:tabs>
        <w:ind w:left="720" w:firstLine="357"/>
      </w:pPr>
      <w:rPr>
        <w:rFonts w:ascii="Symbol" w:hAnsi="Symbol"/>
      </w:rPr>
    </w:lvl>
  </w:abstractNum>
  <w:abstractNum w:abstractNumId="8">
    <w:nsid w:val="0000000A"/>
    <w:multiLevelType w:val="singleLevel"/>
    <w:tmpl w:val="0000000A"/>
    <w:name w:val="WW8Num15"/>
    <w:lvl w:ilvl="0">
      <w:start w:val="1"/>
      <w:numFmt w:val="bullet"/>
      <w:lvlText w:val=""/>
      <w:lvlJc w:val="left"/>
      <w:pPr>
        <w:tabs>
          <w:tab w:val="num" w:pos="1440"/>
        </w:tabs>
        <w:ind w:left="1440" w:hanging="360"/>
      </w:pPr>
      <w:rPr>
        <w:rFonts w:ascii="Symbol" w:hAnsi="Symbol"/>
      </w:rPr>
    </w:lvl>
  </w:abstractNum>
  <w:abstractNum w:abstractNumId="9">
    <w:nsid w:val="0000000B"/>
    <w:multiLevelType w:val="singleLevel"/>
    <w:tmpl w:val="0000000B"/>
    <w:name w:val="WW8Num19"/>
    <w:lvl w:ilvl="0">
      <w:start w:val="1"/>
      <w:numFmt w:val="bullet"/>
      <w:lvlText w:val=""/>
      <w:lvlJc w:val="left"/>
      <w:pPr>
        <w:tabs>
          <w:tab w:val="num" w:pos="1437"/>
        </w:tabs>
        <w:ind w:left="720" w:firstLine="357"/>
      </w:pPr>
      <w:rPr>
        <w:rFonts w:ascii="Symbol" w:hAnsi="Symbol"/>
      </w:rPr>
    </w:lvl>
  </w:abstractNum>
  <w:abstractNum w:abstractNumId="10">
    <w:nsid w:val="0000000C"/>
    <w:multiLevelType w:val="singleLevel"/>
    <w:tmpl w:val="0000000C"/>
    <w:name w:val="WW8Num20"/>
    <w:lvl w:ilvl="0">
      <w:start w:val="1"/>
      <w:numFmt w:val="bullet"/>
      <w:lvlText w:val=""/>
      <w:lvlJc w:val="left"/>
      <w:pPr>
        <w:tabs>
          <w:tab w:val="num" w:pos="1440"/>
        </w:tabs>
        <w:ind w:left="1440" w:hanging="360"/>
      </w:pPr>
      <w:rPr>
        <w:rFonts w:ascii="Symbol" w:hAnsi="Symbol"/>
      </w:rPr>
    </w:lvl>
  </w:abstractNum>
  <w:abstractNum w:abstractNumId="11">
    <w:nsid w:val="0000000D"/>
    <w:multiLevelType w:val="singleLevel"/>
    <w:tmpl w:val="0000000D"/>
    <w:name w:val="WW8Num21"/>
    <w:lvl w:ilvl="0">
      <w:start w:val="1"/>
      <w:numFmt w:val="bullet"/>
      <w:lvlText w:val=""/>
      <w:lvlJc w:val="left"/>
      <w:pPr>
        <w:tabs>
          <w:tab w:val="num" w:pos="1440"/>
        </w:tabs>
        <w:ind w:left="1440" w:hanging="360"/>
      </w:pPr>
      <w:rPr>
        <w:rFonts w:ascii="Symbol" w:hAnsi="Symbol"/>
      </w:rPr>
    </w:lvl>
  </w:abstractNum>
  <w:abstractNum w:abstractNumId="12">
    <w:nsid w:val="0000000E"/>
    <w:multiLevelType w:val="multilevel"/>
    <w:tmpl w:val="0000000E"/>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3">
    <w:nsid w:val="0000000F"/>
    <w:multiLevelType w:val="multilevel"/>
    <w:tmpl w:val="0000000F"/>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4">
    <w:nsid w:val="066B5E4D"/>
    <w:multiLevelType w:val="hybridMultilevel"/>
    <w:tmpl w:val="1722E2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09664B71"/>
    <w:multiLevelType w:val="hybridMultilevel"/>
    <w:tmpl w:val="03F052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0A377E35"/>
    <w:multiLevelType w:val="hybridMultilevel"/>
    <w:tmpl w:val="3850E5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0FBF4FF3"/>
    <w:multiLevelType w:val="singleLevel"/>
    <w:tmpl w:val="0409000F"/>
    <w:lvl w:ilvl="0">
      <w:start w:val="1"/>
      <w:numFmt w:val="decimal"/>
      <w:lvlText w:val="%1."/>
      <w:lvlJc w:val="left"/>
      <w:pPr>
        <w:tabs>
          <w:tab w:val="num" w:pos="360"/>
        </w:tabs>
        <w:ind w:left="360" w:hanging="360"/>
      </w:pPr>
    </w:lvl>
  </w:abstractNum>
  <w:abstractNum w:abstractNumId="18">
    <w:nsid w:val="129A453F"/>
    <w:multiLevelType w:val="hybridMultilevel"/>
    <w:tmpl w:val="69183D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16057A6C"/>
    <w:multiLevelType w:val="multilevel"/>
    <w:tmpl w:val="86D29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87B5BF3"/>
    <w:multiLevelType w:val="hybridMultilevel"/>
    <w:tmpl w:val="6C9AA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1F732DB0"/>
    <w:multiLevelType w:val="multilevel"/>
    <w:tmpl w:val="E0F84FB2"/>
    <w:lvl w:ilvl="0">
      <w:start w:val="6"/>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bullet"/>
      <w:lvlText w:val=""/>
      <w:lvlJc w:val="left"/>
      <w:pPr>
        <w:tabs>
          <w:tab w:val="num" w:pos="720"/>
        </w:tabs>
        <w:ind w:left="720" w:hanging="720"/>
      </w:pPr>
      <w:rPr>
        <w:rFonts w:ascii="Symbol" w:hAnsi="Symbol"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230F23B5"/>
    <w:multiLevelType w:val="hybridMultilevel"/>
    <w:tmpl w:val="FD92597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24B605C0"/>
    <w:multiLevelType w:val="hybridMultilevel"/>
    <w:tmpl w:val="8CF079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0A02B8F"/>
    <w:multiLevelType w:val="hybridMultilevel"/>
    <w:tmpl w:val="9EA006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3074C73"/>
    <w:multiLevelType w:val="hybridMultilevel"/>
    <w:tmpl w:val="5C687D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3B793F38"/>
    <w:multiLevelType w:val="multilevel"/>
    <w:tmpl w:val="1A30F3A6"/>
    <w:lvl w:ilvl="0">
      <w:start w:val="6"/>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4E16553A"/>
    <w:multiLevelType w:val="hybridMultilevel"/>
    <w:tmpl w:val="9E3016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2FA7CFC"/>
    <w:multiLevelType w:val="hybridMultilevel"/>
    <w:tmpl w:val="24F8A86E"/>
    <w:lvl w:ilvl="0" w:tplc="08090001">
      <w:start w:val="1"/>
      <w:numFmt w:val="bullet"/>
      <w:lvlText w:val=""/>
      <w:lvlJc w:val="left"/>
      <w:pPr>
        <w:ind w:left="1280" w:hanging="360"/>
      </w:pPr>
      <w:rPr>
        <w:rFonts w:ascii="Symbol" w:hAnsi="Symbol" w:hint="default"/>
      </w:rPr>
    </w:lvl>
    <w:lvl w:ilvl="1" w:tplc="08090003" w:tentative="1">
      <w:start w:val="1"/>
      <w:numFmt w:val="bullet"/>
      <w:lvlText w:val="o"/>
      <w:lvlJc w:val="left"/>
      <w:pPr>
        <w:ind w:left="2000" w:hanging="360"/>
      </w:pPr>
      <w:rPr>
        <w:rFonts w:ascii="Courier New" w:hAnsi="Courier New" w:cs="Courier New" w:hint="default"/>
      </w:rPr>
    </w:lvl>
    <w:lvl w:ilvl="2" w:tplc="08090005" w:tentative="1">
      <w:start w:val="1"/>
      <w:numFmt w:val="bullet"/>
      <w:lvlText w:val=""/>
      <w:lvlJc w:val="left"/>
      <w:pPr>
        <w:ind w:left="2720" w:hanging="360"/>
      </w:pPr>
      <w:rPr>
        <w:rFonts w:ascii="Wingdings" w:hAnsi="Wingdings" w:hint="default"/>
      </w:rPr>
    </w:lvl>
    <w:lvl w:ilvl="3" w:tplc="08090001" w:tentative="1">
      <w:start w:val="1"/>
      <w:numFmt w:val="bullet"/>
      <w:lvlText w:val=""/>
      <w:lvlJc w:val="left"/>
      <w:pPr>
        <w:ind w:left="3440" w:hanging="360"/>
      </w:pPr>
      <w:rPr>
        <w:rFonts w:ascii="Symbol" w:hAnsi="Symbol" w:hint="default"/>
      </w:rPr>
    </w:lvl>
    <w:lvl w:ilvl="4" w:tplc="08090003" w:tentative="1">
      <w:start w:val="1"/>
      <w:numFmt w:val="bullet"/>
      <w:lvlText w:val="o"/>
      <w:lvlJc w:val="left"/>
      <w:pPr>
        <w:ind w:left="4160" w:hanging="360"/>
      </w:pPr>
      <w:rPr>
        <w:rFonts w:ascii="Courier New" w:hAnsi="Courier New" w:cs="Courier New" w:hint="default"/>
      </w:rPr>
    </w:lvl>
    <w:lvl w:ilvl="5" w:tplc="08090005" w:tentative="1">
      <w:start w:val="1"/>
      <w:numFmt w:val="bullet"/>
      <w:lvlText w:val=""/>
      <w:lvlJc w:val="left"/>
      <w:pPr>
        <w:ind w:left="4880" w:hanging="360"/>
      </w:pPr>
      <w:rPr>
        <w:rFonts w:ascii="Wingdings" w:hAnsi="Wingdings" w:hint="default"/>
      </w:rPr>
    </w:lvl>
    <w:lvl w:ilvl="6" w:tplc="08090001" w:tentative="1">
      <w:start w:val="1"/>
      <w:numFmt w:val="bullet"/>
      <w:lvlText w:val=""/>
      <w:lvlJc w:val="left"/>
      <w:pPr>
        <w:ind w:left="5600" w:hanging="360"/>
      </w:pPr>
      <w:rPr>
        <w:rFonts w:ascii="Symbol" w:hAnsi="Symbol" w:hint="default"/>
      </w:rPr>
    </w:lvl>
    <w:lvl w:ilvl="7" w:tplc="08090003" w:tentative="1">
      <w:start w:val="1"/>
      <w:numFmt w:val="bullet"/>
      <w:lvlText w:val="o"/>
      <w:lvlJc w:val="left"/>
      <w:pPr>
        <w:ind w:left="6320" w:hanging="360"/>
      </w:pPr>
      <w:rPr>
        <w:rFonts w:ascii="Courier New" w:hAnsi="Courier New" w:cs="Courier New" w:hint="default"/>
      </w:rPr>
    </w:lvl>
    <w:lvl w:ilvl="8" w:tplc="08090005" w:tentative="1">
      <w:start w:val="1"/>
      <w:numFmt w:val="bullet"/>
      <w:lvlText w:val=""/>
      <w:lvlJc w:val="left"/>
      <w:pPr>
        <w:ind w:left="7040" w:hanging="360"/>
      </w:pPr>
      <w:rPr>
        <w:rFonts w:ascii="Wingdings" w:hAnsi="Wingdings" w:hint="default"/>
      </w:rPr>
    </w:lvl>
  </w:abstractNum>
  <w:abstractNum w:abstractNumId="29">
    <w:nsid w:val="53674F23"/>
    <w:multiLevelType w:val="hybridMultilevel"/>
    <w:tmpl w:val="5E38176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0">
    <w:nsid w:val="548526F9"/>
    <w:multiLevelType w:val="hybridMultilevel"/>
    <w:tmpl w:val="D11CB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216253D"/>
    <w:multiLevelType w:val="hybridMultilevel"/>
    <w:tmpl w:val="81D414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4347012"/>
    <w:multiLevelType w:val="hybridMultilevel"/>
    <w:tmpl w:val="6EF401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86B1D01"/>
    <w:multiLevelType w:val="hybridMultilevel"/>
    <w:tmpl w:val="EC18E28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nsid w:val="6CEF6413"/>
    <w:multiLevelType w:val="hybridMultilevel"/>
    <w:tmpl w:val="10EEF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6"/>
  </w:num>
  <w:num w:numId="2">
    <w:abstractNumId w:val="21"/>
  </w:num>
  <w:num w:numId="3">
    <w:abstractNumId w:val="22"/>
  </w:num>
  <w:num w:numId="4">
    <w:abstractNumId w:val="34"/>
  </w:num>
  <w:num w:numId="5">
    <w:abstractNumId w:val="0"/>
  </w:num>
  <w:num w:numId="6">
    <w:abstractNumId w:val="1"/>
  </w:num>
  <w:num w:numId="7">
    <w:abstractNumId w:val="2"/>
  </w:num>
  <w:num w:numId="8">
    <w:abstractNumId w:val="3"/>
  </w:num>
  <w:num w:numId="9">
    <w:abstractNumId w:val="4"/>
  </w:num>
  <w:num w:numId="10">
    <w:abstractNumId w:val="5"/>
  </w:num>
  <w:num w:numId="11">
    <w:abstractNumId w:val="6"/>
  </w:num>
  <w:num w:numId="12">
    <w:abstractNumId w:val="7"/>
  </w:num>
  <w:num w:numId="13">
    <w:abstractNumId w:val="8"/>
  </w:num>
  <w:num w:numId="14">
    <w:abstractNumId w:val="9"/>
  </w:num>
  <w:num w:numId="15">
    <w:abstractNumId w:val="10"/>
  </w:num>
  <w:num w:numId="16">
    <w:abstractNumId w:val="11"/>
  </w:num>
  <w:num w:numId="17">
    <w:abstractNumId w:val="12"/>
  </w:num>
  <w:num w:numId="18">
    <w:abstractNumId w:val="13"/>
  </w:num>
  <w:num w:numId="19">
    <w:abstractNumId w:val="23"/>
  </w:num>
  <w:num w:numId="20">
    <w:abstractNumId w:val="18"/>
  </w:num>
  <w:num w:numId="21">
    <w:abstractNumId w:val="30"/>
  </w:num>
  <w:num w:numId="22">
    <w:abstractNumId w:val="28"/>
  </w:num>
  <w:num w:numId="23">
    <w:abstractNumId w:val="20"/>
  </w:num>
  <w:num w:numId="24">
    <w:abstractNumId w:val="32"/>
  </w:num>
  <w:num w:numId="25">
    <w:abstractNumId w:val="31"/>
  </w:num>
  <w:num w:numId="26">
    <w:abstractNumId w:val="27"/>
  </w:num>
  <w:num w:numId="27">
    <w:abstractNumId w:val="14"/>
  </w:num>
  <w:num w:numId="28">
    <w:abstractNumId w:val="15"/>
  </w:num>
  <w:num w:numId="29">
    <w:abstractNumId w:val="25"/>
  </w:num>
  <w:num w:numId="30">
    <w:abstractNumId w:val="29"/>
  </w:num>
  <w:num w:numId="31">
    <w:abstractNumId w:val="19"/>
  </w:num>
  <w:num w:numId="32">
    <w:abstractNumId w:val="17"/>
  </w:num>
  <w:num w:numId="33">
    <w:abstractNumId w:val="24"/>
  </w:num>
  <w:num w:numId="34">
    <w:abstractNumId w:val="16"/>
  </w:num>
  <w:num w:numId="35">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81"/>
  <w:drawingGridVerticalSpacing w:val="181"/>
  <w:noPunctuationKerning/>
  <w:characterSpacingControl w:val="doNotCompress"/>
  <w:hdrShapeDefaults>
    <o:shapedefaults v:ext="edit" spidmax="8194">
      <o:colormru v:ext="edit" colors="#d80000"/>
      <o:colormenu v:ext="edit" strokecolor="#c00000"/>
    </o:shapedefaults>
    <o:shapelayout v:ext="edit">
      <o:idmap v:ext="edit" data="8"/>
      <o:rules v:ext="edit">
        <o:r id="V:Rule2" type="connector" idref="#AutoShape 1"/>
      </o:rules>
    </o:shapelayout>
  </w:hdrShapeDefaults>
  <w:footnotePr>
    <w:footnote w:id="-1"/>
    <w:footnote w:id="0"/>
  </w:footnotePr>
  <w:endnotePr>
    <w:endnote w:id="-1"/>
    <w:endnote w:id="0"/>
  </w:endnotePr>
  <w:compat/>
  <w:rsids>
    <w:rsidRoot w:val="009361A2"/>
    <w:rsid w:val="000000E5"/>
    <w:rsid w:val="0004062F"/>
    <w:rsid w:val="00060B31"/>
    <w:rsid w:val="000750E8"/>
    <w:rsid w:val="000A2266"/>
    <w:rsid w:val="000F569B"/>
    <w:rsid w:val="00106794"/>
    <w:rsid w:val="00114E37"/>
    <w:rsid w:val="00153E14"/>
    <w:rsid w:val="0018372B"/>
    <w:rsid w:val="0018424E"/>
    <w:rsid w:val="001B3D3D"/>
    <w:rsid w:val="001B58A5"/>
    <w:rsid w:val="00240CA7"/>
    <w:rsid w:val="002536EB"/>
    <w:rsid w:val="00290776"/>
    <w:rsid w:val="00372B77"/>
    <w:rsid w:val="003C03F7"/>
    <w:rsid w:val="003C3882"/>
    <w:rsid w:val="004105DF"/>
    <w:rsid w:val="00456830"/>
    <w:rsid w:val="00483F59"/>
    <w:rsid w:val="004B5D6C"/>
    <w:rsid w:val="004C2F81"/>
    <w:rsid w:val="004D6D1E"/>
    <w:rsid w:val="004E020A"/>
    <w:rsid w:val="004F1498"/>
    <w:rsid w:val="00500887"/>
    <w:rsid w:val="0050202D"/>
    <w:rsid w:val="00503ABF"/>
    <w:rsid w:val="00527974"/>
    <w:rsid w:val="00537712"/>
    <w:rsid w:val="00555B51"/>
    <w:rsid w:val="00576EB4"/>
    <w:rsid w:val="005B63EF"/>
    <w:rsid w:val="00614206"/>
    <w:rsid w:val="006314E6"/>
    <w:rsid w:val="00642035"/>
    <w:rsid w:val="00651D1F"/>
    <w:rsid w:val="00653222"/>
    <w:rsid w:val="0065502C"/>
    <w:rsid w:val="00674D37"/>
    <w:rsid w:val="007240CE"/>
    <w:rsid w:val="00733D7A"/>
    <w:rsid w:val="00733D81"/>
    <w:rsid w:val="00780F3C"/>
    <w:rsid w:val="007A53B0"/>
    <w:rsid w:val="007D4B74"/>
    <w:rsid w:val="008007AA"/>
    <w:rsid w:val="00806625"/>
    <w:rsid w:val="008254AA"/>
    <w:rsid w:val="0084020A"/>
    <w:rsid w:val="0087378C"/>
    <w:rsid w:val="00875C53"/>
    <w:rsid w:val="008F50FB"/>
    <w:rsid w:val="008F529A"/>
    <w:rsid w:val="008F7163"/>
    <w:rsid w:val="00930196"/>
    <w:rsid w:val="00933193"/>
    <w:rsid w:val="009361A2"/>
    <w:rsid w:val="00987904"/>
    <w:rsid w:val="009960D3"/>
    <w:rsid w:val="009A282E"/>
    <w:rsid w:val="009B38F5"/>
    <w:rsid w:val="009D171C"/>
    <w:rsid w:val="009D294C"/>
    <w:rsid w:val="009E12A8"/>
    <w:rsid w:val="00A532E9"/>
    <w:rsid w:val="00A7068A"/>
    <w:rsid w:val="00AC1462"/>
    <w:rsid w:val="00AD6298"/>
    <w:rsid w:val="00AF2DB3"/>
    <w:rsid w:val="00B34713"/>
    <w:rsid w:val="00BA4D73"/>
    <w:rsid w:val="00BD1C17"/>
    <w:rsid w:val="00C302FD"/>
    <w:rsid w:val="00C70F25"/>
    <w:rsid w:val="00CC5ED9"/>
    <w:rsid w:val="00CE168E"/>
    <w:rsid w:val="00CE53D1"/>
    <w:rsid w:val="00D146B5"/>
    <w:rsid w:val="00D34ADA"/>
    <w:rsid w:val="00D7494D"/>
    <w:rsid w:val="00D76087"/>
    <w:rsid w:val="00D95D85"/>
    <w:rsid w:val="00DB0070"/>
    <w:rsid w:val="00DB17AC"/>
    <w:rsid w:val="00DC71E2"/>
    <w:rsid w:val="00E11A05"/>
    <w:rsid w:val="00E12BD3"/>
    <w:rsid w:val="00E72086"/>
    <w:rsid w:val="00E81794"/>
    <w:rsid w:val="00EA4CFA"/>
    <w:rsid w:val="00F55712"/>
    <w:rsid w:val="00F85830"/>
    <w:rsid w:val="00FB18CD"/>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colormru v:ext="edit" colors="#d80000"/>
      <o:colormenu v:ext="edit"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2BD3"/>
    <w:rPr>
      <w:sz w:val="24"/>
      <w:szCs w:val="24"/>
      <w:lang w:eastAsia="en-US"/>
    </w:rPr>
  </w:style>
  <w:style w:type="paragraph" w:styleId="Heading1">
    <w:name w:val="heading 1"/>
    <w:basedOn w:val="Normal"/>
    <w:next w:val="Normal"/>
    <w:qFormat/>
    <w:rsid w:val="008F7163"/>
    <w:pPr>
      <w:keepNext/>
      <w:jc w:val="center"/>
      <w:outlineLvl w:val="0"/>
    </w:pPr>
    <w:rPr>
      <w:rFonts w:ascii="Arial" w:hAnsi="Arial" w:cs="Arial"/>
      <w:b/>
      <w:bCs/>
      <w:color w:val="808080"/>
      <w:sz w:val="12"/>
    </w:rPr>
  </w:style>
  <w:style w:type="paragraph" w:styleId="Heading2">
    <w:name w:val="heading 2"/>
    <w:basedOn w:val="Normal"/>
    <w:next w:val="Normal"/>
    <w:link w:val="Heading2Char"/>
    <w:uiPriority w:val="9"/>
    <w:semiHidden/>
    <w:unhideWhenUsed/>
    <w:qFormat/>
    <w:rsid w:val="009A282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9A282E"/>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semiHidden/>
    <w:unhideWhenUsed/>
    <w:qFormat/>
    <w:rsid w:val="007D4B74"/>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8F7163"/>
    <w:pPr>
      <w:tabs>
        <w:tab w:val="center" w:pos="4153"/>
        <w:tab w:val="right" w:pos="8306"/>
      </w:tabs>
    </w:pPr>
  </w:style>
  <w:style w:type="paragraph" w:styleId="Footer">
    <w:name w:val="footer"/>
    <w:basedOn w:val="Normal"/>
    <w:semiHidden/>
    <w:rsid w:val="008F7163"/>
    <w:pPr>
      <w:tabs>
        <w:tab w:val="center" w:pos="4153"/>
        <w:tab w:val="right" w:pos="8306"/>
      </w:tabs>
    </w:pPr>
  </w:style>
  <w:style w:type="character" w:styleId="Hyperlink">
    <w:name w:val="Hyperlink"/>
    <w:semiHidden/>
    <w:rsid w:val="008F7163"/>
    <w:rPr>
      <w:color w:val="0000FF"/>
      <w:u w:val="single"/>
    </w:rPr>
  </w:style>
  <w:style w:type="character" w:styleId="FollowedHyperlink">
    <w:name w:val="FollowedHyperlink"/>
    <w:semiHidden/>
    <w:rsid w:val="008F7163"/>
    <w:rPr>
      <w:color w:val="800080"/>
      <w:u w:val="single"/>
    </w:rPr>
  </w:style>
  <w:style w:type="character" w:customStyle="1" w:styleId="Heading2Char">
    <w:name w:val="Heading 2 Char"/>
    <w:link w:val="Heading2"/>
    <w:uiPriority w:val="9"/>
    <w:semiHidden/>
    <w:rsid w:val="009A282E"/>
    <w:rPr>
      <w:rFonts w:ascii="Cambria" w:eastAsia="Times New Roman" w:hAnsi="Cambria" w:cs="Times New Roman"/>
      <w:b/>
      <w:bCs/>
      <w:i/>
      <w:iCs/>
      <w:sz w:val="28"/>
      <w:szCs w:val="28"/>
      <w:lang w:eastAsia="en-US"/>
    </w:rPr>
  </w:style>
  <w:style w:type="character" w:customStyle="1" w:styleId="Heading3Char">
    <w:name w:val="Heading 3 Char"/>
    <w:link w:val="Heading3"/>
    <w:uiPriority w:val="9"/>
    <w:semiHidden/>
    <w:rsid w:val="009A282E"/>
    <w:rPr>
      <w:rFonts w:ascii="Cambria" w:eastAsia="Times New Roman" w:hAnsi="Cambria" w:cs="Times New Roman"/>
      <w:b/>
      <w:bCs/>
      <w:sz w:val="26"/>
      <w:szCs w:val="26"/>
      <w:lang w:eastAsia="en-US"/>
    </w:rPr>
  </w:style>
  <w:style w:type="paragraph" w:styleId="NoSpacing">
    <w:name w:val="No Spacing"/>
    <w:uiPriority w:val="1"/>
    <w:qFormat/>
    <w:rsid w:val="009E12A8"/>
    <w:rPr>
      <w:rFonts w:ascii="Calibri" w:eastAsia="Calibri" w:hAnsi="Calibri"/>
      <w:sz w:val="22"/>
      <w:szCs w:val="22"/>
      <w:lang w:eastAsia="en-US"/>
    </w:rPr>
  </w:style>
  <w:style w:type="paragraph" w:styleId="BalloonText">
    <w:name w:val="Balloon Text"/>
    <w:basedOn w:val="Normal"/>
    <w:link w:val="BalloonTextChar"/>
    <w:uiPriority w:val="99"/>
    <w:semiHidden/>
    <w:unhideWhenUsed/>
    <w:rsid w:val="00642035"/>
    <w:rPr>
      <w:rFonts w:ascii="Tahoma" w:hAnsi="Tahoma" w:cs="Tahoma"/>
      <w:sz w:val="16"/>
      <w:szCs w:val="16"/>
    </w:rPr>
  </w:style>
  <w:style w:type="character" w:customStyle="1" w:styleId="BalloonTextChar">
    <w:name w:val="Balloon Text Char"/>
    <w:basedOn w:val="DefaultParagraphFont"/>
    <w:link w:val="BalloonText"/>
    <w:uiPriority w:val="99"/>
    <w:semiHidden/>
    <w:rsid w:val="00642035"/>
    <w:rPr>
      <w:rFonts w:ascii="Tahoma" w:hAnsi="Tahoma" w:cs="Tahoma"/>
      <w:sz w:val="16"/>
      <w:szCs w:val="16"/>
      <w:lang w:eastAsia="en-US"/>
    </w:rPr>
  </w:style>
  <w:style w:type="paragraph" w:styleId="ListParagraph">
    <w:name w:val="List Paragraph"/>
    <w:basedOn w:val="Normal"/>
    <w:uiPriority w:val="34"/>
    <w:qFormat/>
    <w:rsid w:val="00CE168E"/>
    <w:pPr>
      <w:spacing w:after="200" w:line="276" w:lineRule="auto"/>
      <w:ind w:left="720"/>
      <w:contextualSpacing/>
    </w:pPr>
    <w:rPr>
      <w:rFonts w:ascii="Arial" w:eastAsiaTheme="minorHAnsi" w:hAnsi="Arial" w:cstheme="minorBidi"/>
      <w:sz w:val="22"/>
      <w:szCs w:val="22"/>
    </w:rPr>
  </w:style>
  <w:style w:type="table" w:styleId="TableGrid">
    <w:name w:val="Table Grid"/>
    <w:basedOn w:val="TableNormal"/>
    <w:uiPriority w:val="59"/>
    <w:rsid w:val="00CE16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2">
    <w:name w:val="Light Shading Accent 2"/>
    <w:basedOn w:val="TableNormal"/>
    <w:uiPriority w:val="60"/>
    <w:rsid w:val="00CE168E"/>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MediumList1-Accent2">
    <w:name w:val="Medium List 1 Accent 2"/>
    <w:basedOn w:val="TableNormal"/>
    <w:uiPriority w:val="65"/>
    <w:rsid w:val="00CE168E"/>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character" w:customStyle="1" w:styleId="Heading4Char">
    <w:name w:val="Heading 4 Char"/>
    <w:basedOn w:val="DefaultParagraphFont"/>
    <w:link w:val="Heading4"/>
    <w:uiPriority w:val="9"/>
    <w:semiHidden/>
    <w:rsid w:val="007D4B74"/>
    <w:rPr>
      <w:rFonts w:asciiTheme="majorHAnsi" w:eastAsiaTheme="majorEastAsia" w:hAnsiTheme="majorHAnsi" w:cstheme="majorBidi"/>
      <w:b/>
      <w:bCs/>
      <w:i/>
      <w:iCs/>
      <w:color w:val="4F81BD" w:themeColor="accent1"/>
      <w:sz w:val="24"/>
      <w:szCs w:val="24"/>
      <w:lang w:eastAsia="en-US"/>
    </w:rPr>
  </w:style>
  <w:style w:type="paragraph" w:styleId="BodyText">
    <w:name w:val="Body Text"/>
    <w:basedOn w:val="Normal"/>
    <w:link w:val="BodyTextChar"/>
    <w:uiPriority w:val="99"/>
    <w:rsid w:val="007D4B74"/>
    <w:pPr>
      <w:suppressAutoHyphens/>
    </w:pPr>
    <w:rPr>
      <w:rFonts w:ascii="Verdana" w:hAnsi="Verdana" w:cs="Verdana"/>
      <w:b/>
      <w:bCs/>
      <w:sz w:val="20"/>
      <w:lang w:eastAsia="ar-SA"/>
    </w:rPr>
  </w:style>
  <w:style w:type="character" w:customStyle="1" w:styleId="BodyTextChar">
    <w:name w:val="Body Text Char"/>
    <w:basedOn w:val="DefaultParagraphFont"/>
    <w:link w:val="BodyText"/>
    <w:uiPriority w:val="99"/>
    <w:rsid w:val="007D4B74"/>
    <w:rPr>
      <w:rFonts w:ascii="Verdana" w:hAnsi="Verdana" w:cs="Verdana"/>
      <w:b/>
      <w:bCs/>
      <w:szCs w:val="24"/>
      <w:lang w:eastAsia="ar-SA"/>
    </w:rPr>
  </w:style>
  <w:style w:type="paragraph" w:customStyle="1" w:styleId="Default">
    <w:name w:val="Default"/>
    <w:rsid w:val="00F85830"/>
    <w:pPr>
      <w:autoSpaceDE w:val="0"/>
      <w:autoSpaceDN w:val="0"/>
      <w:adjustRightInd w:val="0"/>
    </w:pPr>
    <w:rPr>
      <w:rFonts w:ascii="MVPZKK+Swiss721BT-Bold" w:hAnsi="MVPZKK+Swiss721BT-Bold" w:cs="MVPZKK+Swiss721BT-Bold"/>
      <w:color w:val="000000"/>
      <w:sz w:val="24"/>
      <w:szCs w:val="24"/>
    </w:rPr>
  </w:style>
  <w:style w:type="paragraph" w:customStyle="1" w:styleId="Pa0">
    <w:name w:val="Pa0"/>
    <w:basedOn w:val="Default"/>
    <w:next w:val="Default"/>
    <w:uiPriority w:val="99"/>
    <w:rsid w:val="00F85830"/>
    <w:pPr>
      <w:spacing w:line="241" w:lineRule="atLeast"/>
    </w:pPr>
    <w:rPr>
      <w:rFonts w:cs="Times New Roman"/>
      <w:color w:val="auto"/>
    </w:rPr>
  </w:style>
  <w:style w:type="character" w:customStyle="1" w:styleId="A1">
    <w:name w:val="A1"/>
    <w:uiPriority w:val="99"/>
    <w:rsid w:val="00F85830"/>
    <w:rPr>
      <w:rFonts w:ascii="Swis721 BT" w:hAnsi="Swis721 BT" w:cs="Swis721 BT"/>
      <w:color w:val="000000"/>
      <w:sz w:val="20"/>
      <w:szCs w:val="20"/>
    </w:rPr>
  </w:style>
  <w:style w:type="paragraph" w:customStyle="1" w:styleId="Pa2">
    <w:name w:val="Pa2"/>
    <w:basedOn w:val="Default"/>
    <w:next w:val="Default"/>
    <w:uiPriority w:val="99"/>
    <w:rsid w:val="00F85830"/>
    <w:pPr>
      <w:spacing w:line="241" w:lineRule="atLeast"/>
    </w:pPr>
    <w:rPr>
      <w:rFonts w:cs="Times New Roman"/>
      <w:color w:val="auto"/>
    </w:rPr>
  </w:style>
  <w:style w:type="paragraph" w:customStyle="1" w:styleId="Pa3">
    <w:name w:val="Pa3"/>
    <w:basedOn w:val="Default"/>
    <w:next w:val="Default"/>
    <w:uiPriority w:val="99"/>
    <w:rsid w:val="00F85830"/>
    <w:pPr>
      <w:spacing w:line="241" w:lineRule="atLeast"/>
    </w:pPr>
    <w:rPr>
      <w:rFonts w:cs="Times New Roman"/>
      <w:color w:val="auto"/>
    </w:rPr>
  </w:style>
  <w:style w:type="paragraph" w:customStyle="1" w:styleId="Pa4">
    <w:name w:val="Pa4"/>
    <w:basedOn w:val="Default"/>
    <w:next w:val="Default"/>
    <w:uiPriority w:val="99"/>
    <w:rsid w:val="00F85830"/>
    <w:pPr>
      <w:spacing w:line="241" w:lineRule="atLeast"/>
    </w:pPr>
    <w:rPr>
      <w:rFonts w:cs="Times New Roman"/>
      <w:color w:val="auto"/>
    </w:rPr>
  </w:style>
  <w:style w:type="table" w:styleId="LightGrid-Accent2">
    <w:name w:val="Light Grid Accent 2"/>
    <w:basedOn w:val="TableNormal"/>
    <w:uiPriority w:val="62"/>
    <w:rsid w:val="00F85830"/>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Title">
    <w:name w:val="Title"/>
    <w:basedOn w:val="Normal"/>
    <w:link w:val="TitleChar"/>
    <w:qFormat/>
    <w:rsid w:val="00933193"/>
    <w:pPr>
      <w:jc w:val="center"/>
    </w:pPr>
    <w:rPr>
      <w:rFonts w:ascii="Palatino" w:hAnsi="Palatino"/>
      <w:b/>
      <w:sz w:val="26"/>
      <w:szCs w:val="20"/>
    </w:rPr>
  </w:style>
  <w:style w:type="character" w:customStyle="1" w:styleId="TitleChar">
    <w:name w:val="Title Char"/>
    <w:basedOn w:val="DefaultParagraphFont"/>
    <w:link w:val="Title"/>
    <w:rsid w:val="00933193"/>
    <w:rPr>
      <w:rFonts w:ascii="Palatino" w:hAnsi="Palatino"/>
      <w:b/>
      <w:sz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2BD3"/>
    <w:rPr>
      <w:sz w:val="24"/>
      <w:szCs w:val="24"/>
      <w:lang w:eastAsia="en-US"/>
    </w:rPr>
  </w:style>
  <w:style w:type="paragraph" w:styleId="Heading1">
    <w:name w:val="heading 1"/>
    <w:basedOn w:val="Normal"/>
    <w:next w:val="Normal"/>
    <w:qFormat/>
    <w:rsid w:val="008F7163"/>
    <w:pPr>
      <w:keepNext/>
      <w:jc w:val="center"/>
      <w:outlineLvl w:val="0"/>
    </w:pPr>
    <w:rPr>
      <w:rFonts w:ascii="Arial" w:hAnsi="Arial" w:cs="Arial"/>
      <w:b/>
      <w:bCs/>
      <w:color w:val="808080"/>
      <w:sz w:val="12"/>
    </w:rPr>
  </w:style>
  <w:style w:type="paragraph" w:styleId="Heading2">
    <w:name w:val="heading 2"/>
    <w:basedOn w:val="Normal"/>
    <w:next w:val="Normal"/>
    <w:link w:val="Heading2Char"/>
    <w:uiPriority w:val="9"/>
    <w:semiHidden/>
    <w:unhideWhenUsed/>
    <w:qFormat/>
    <w:rsid w:val="009A282E"/>
    <w:pPr>
      <w:keepNext/>
      <w:spacing w:before="240" w:after="60"/>
      <w:outlineLvl w:val="1"/>
    </w:pPr>
    <w:rPr>
      <w:rFonts w:ascii="Cambria" w:hAnsi="Cambria"/>
      <w:b/>
      <w:bCs/>
      <w:i/>
      <w:iCs/>
      <w:sz w:val="28"/>
      <w:szCs w:val="28"/>
      <w:lang w:val="x-none"/>
    </w:rPr>
  </w:style>
  <w:style w:type="paragraph" w:styleId="Heading3">
    <w:name w:val="heading 3"/>
    <w:basedOn w:val="Normal"/>
    <w:next w:val="Normal"/>
    <w:link w:val="Heading3Char"/>
    <w:uiPriority w:val="9"/>
    <w:semiHidden/>
    <w:unhideWhenUsed/>
    <w:qFormat/>
    <w:rsid w:val="009A282E"/>
    <w:pPr>
      <w:keepNext/>
      <w:spacing w:before="240" w:after="60"/>
      <w:outlineLvl w:val="2"/>
    </w:pPr>
    <w:rPr>
      <w:rFonts w:ascii="Cambria" w:hAnsi="Cambria"/>
      <w:b/>
      <w:bCs/>
      <w:sz w:val="26"/>
      <w:szCs w:val="26"/>
      <w:lang w:val="x-none"/>
    </w:rPr>
  </w:style>
  <w:style w:type="paragraph" w:styleId="Heading4">
    <w:name w:val="heading 4"/>
    <w:basedOn w:val="Normal"/>
    <w:next w:val="Normal"/>
    <w:link w:val="Heading4Char"/>
    <w:uiPriority w:val="9"/>
    <w:semiHidden/>
    <w:unhideWhenUsed/>
    <w:qFormat/>
    <w:rsid w:val="007D4B74"/>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8F7163"/>
    <w:pPr>
      <w:tabs>
        <w:tab w:val="center" w:pos="4153"/>
        <w:tab w:val="right" w:pos="8306"/>
      </w:tabs>
    </w:pPr>
  </w:style>
  <w:style w:type="paragraph" w:styleId="Footer">
    <w:name w:val="footer"/>
    <w:basedOn w:val="Normal"/>
    <w:semiHidden/>
    <w:rsid w:val="008F7163"/>
    <w:pPr>
      <w:tabs>
        <w:tab w:val="center" w:pos="4153"/>
        <w:tab w:val="right" w:pos="8306"/>
      </w:tabs>
    </w:pPr>
  </w:style>
  <w:style w:type="character" w:styleId="Hyperlink">
    <w:name w:val="Hyperlink"/>
    <w:semiHidden/>
    <w:rsid w:val="008F7163"/>
    <w:rPr>
      <w:color w:val="0000FF"/>
      <w:u w:val="single"/>
    </w:rPr>
  </w:style>
  <w:style w:type="character" w:styleId="FollowedHyperlink">
    <w:name w:val="FollowedHyperlink"/>
    <w:semiHidden/>
    <w:rsid w:val="008F7163"/>
    <w:rPr>
      <w:color w:val="800080"/>
      <w:u w:val="single"/>
    </w:rPr>
  </w:style>
  <w:style w:type="character" w:customStyle="1" w:styleId="Heading2Char">
    <w:name w:val="Heading 2 Char"/>
    <w:link w:val="Heading2"/>
    <w:uiPriority w:val="9"/>
    <w:semiHidden/>
    <w:rsid w:val="009A282E"/>
    <w:rPr>
      <w:rFonts w:ascii="Cambria" w:eastAsia="Times New Roman" w:hAnsi="Cambria" w:cs="Times New Roman"/>
      <w:b/>
      <w:bCs/>
      <w:i/>
      <w:iCs/>
      <w:sz w:val="28"/>
      <w:szCs w:val="28"/>
      <w:lang w:eastAsia="en-US"/>
    </w:rPr>
  </w:style>
  <w:style w:type="character" w:customStyle="1" w:styleId="Heading3Char">
    <w:name w:val="Heading 3 Char"/>
    <w:link w:val="Heading3"/>
    <w:uiPriority w:val="9"/>
    <w:semiHidden/>
    <w:rsid w:val="009A282E"/>
    <w:rPr>
      <w:rFonts w:ascii="Cambria" w:eastAsia="Times New Roman" w:hAnsi="Cambria" w:cs="Times New Roman"/>
      <w:b/>
      <w:bCs/>
      <w:sz w:val="26"/>
      <w:szCs w:val="26"/>
      <w:lang w:eastAsia="en-US"/>
    </w:rPr>
  </w:style>
  <w:style w:type="paragraph" w:styleId="NoSpacing">
    <w:name w:val="No Spacing"/>
    <w:uiPriority w:val="1"/>
    <w:qFormat/>
    <w:rsid w:val="009E12A8"/>
    <w:rPr>
      <w:rFonts w:ascii="Calibri" w:eastAsia="Calibri" w:hAnsi="Calibri"/>
      <w:sz w:val="22"/>
      <w:szCs w:val="22"/>
      <w:lang w:eastAsia="en-US"/>
    </w:rPr>
  </w:style>
  <w:style w:type="paragraph" w:styleId="BalloonText">
    <w:name w:val="Balloon Text"/>
    <w:basedOn w:val="Normal"/>
    <w:link w:val="BalloonTextChar"/>
    <w:uiPriority w:val="99"/>
    <w:semiHidden/>
    <w:unhideWhenUsed/>
    <w:rsid w:val="00642035"/>
    <w:rPr>
      <w:rFonts w:ascii="Tahoma" w:hAnsi="Tahoma" w:cs="Tahoma"/>
      <w:sz w:val="16"/>
      <w:szCs w:val="16"/>
    </w:rPr>
  </w:style>
  <w:style w:type="character" w:customStyle="1" w:styleId="BalloonTextChar">
    <w:name w:val="Balloon Text Char"/>
    <w:basedOn w:val="DefaultParagraphFont"/>
    <w:link w:val="BalloonText"/>
    <w:uiPriority w:val="99"/>
    <w:semiHidden/>
    <w:rsid w:val="00642035"/>
    <w:rPr>
      <w:rFonts w:ascii="Tahoma" w:hAnsi="Tahoma" w:cs="Tahoma"/>
      <w:sz w:val="16"/>
      <w:szCs w:val="16"/>
      <w:lang w:eastAsia="en-US"/>
    </w:rPr>
  </w:style>
  <w:style w:type="paragraph" w:styleId="ListParagraph">
    <w:name w:val="List Paragraph"/>
    <w:basedOn w:val="Normal"/>
    <w:uiPriority w:val="34"/>
    <w:qFormat/>
    <w:rsid w:val="00CE168E"/>
    <w:pPr>
      <w:spacing w:after="200" w:line="276" w:lineRule="auto"/>
      <w:ind w:left="720"/>
      <w:contextualSpacing/>
    </w:pPr>
    <w:rPr>
      <w:rFonts w:ascii="Arial" w:eastAsiaTheme="minorHAnsi" w:hAnsi="Arial" w:cstheme="minorBidi"/>
      <w:sz w:val="22"/>
      <w:szCs w:val="22"/>
    </w:rPr>
  </w:style>
  <w:style w:type="table" w:styleId="TableGrid">
    <w:name w:val="Table Grid"/>
    <w:basedOn w:val="TableNormal"/>
    <w:uiPriority w:val="59"/>
    <w:rsid w:val="00CE16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2">
    <w:name w:val="Light Shading Accent 2"/>
    <w:basedOn w:val="TableNormal"/>
    <w:uiPriority w:val="60"/>
    <w:rsid w:val="00CE168E"/>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MediumList1-Accent2">
    <w:name w:val="Medium List 1 Accent 2"/>
    <w:basedOn w:val="TableNormal"/>
    <w:uiPriority w:val="65"/>
    <w:rsid w:val="00CE168E"/>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character" w:customStyle="1" w:styleId="Heading4Char">
    <w:name w:val="Heading 4 Char"/>
    <w:basedOn w:val="DefaultParagraphFont"/>
    <w:link w:val="Heading4"/>
    <w:uiPriority w:val="9"/>
    <w:semiHidden/>
    <w:rsid w:val="007D4B74"/>
    <w:rPr>
      <w:rFonts w:asciiTheme="majorHAnsi" w:eastAsiaTheme="majorEastAsia" w:hAnsiTheme="majorHAnsi" w:cstheme="majorBidi"/>
      <w:b/>
      <w:bCs/>
      <w:i/>
      <w:iCs/>
      <w:color w:val="4F81BD" w:themeColor="accent1"/>
      <w:sz w:val="24"/>
      <w:szCs w:val="24"/>
      <w:lang w:eastAsia="en-US"/>
    </w:rPr>
  </w:style>
  <w:style w:type="paragraph" w:styleId="BodyText">
    <w:name w:val="Body Text"/>
    <w:basedOn w:val="Normal"/>
    <w:link w:val="BodyTextChar"/>
    <w:uiPriority w:val="99"/>
    <w:rsid w:val="007D4B74"/>
    <w:pPr>
      <w:suppressAutoHyphens/>
    </w:pPr>
    <w:rPr>
      <w:rFonts w:ascii="Verdana" w:hAnsi="Verdana" w:cs="Verdana"/>
      <w:b/>
      <w:bCs/>
      <w:sz w:val="20"/>
      <w:lang w:eastAsia="ar-SA"/>
    </w:rPr>
  </w:style>
  <w:style w:type="character" w:customStyle="1" w:styleId="BodyTextChar">
    <w:name w:val="Body Text Char"/>
    <w:basedOn w:val="DefaultParagraphFont"/>
    <w:link w:val="BodyText"/>
    <w:uiPriority w:val="99"/>
    <w:rsid w:val="007D4B74"/>
    <w:rPr>
      <w:rFonts w:ascii="Verdana" w:hAnsi="Verdana" w:cs="Verdana"/>
      <w:b/>
      <w:bCs/>
      <w:szCs w:val="24"/>
      <w:lang w:eastAsia="ar-SA"/>
    </w:rPr>
  </w:style>
</w:styles>
</file>

<file path=word/webSettings.xml><?xml version="1.0" encoding="utf-8"?>
<w:webSettings xmlns:r="http://schemas.openxmlformats.org/officeDocument/2006/relationships" xmlns:w="http://schemas.openxmlformats.org/wordprocessingml/2006/main">
  <w:divs>
    <w:div w:id="1755207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angloinfo.com" TargetMode="External"/><Relationship Id="rId12" Type="http://schemas.openxmlformats.org/officeDocument/2006/relationships/header" Target="header1.xml"/><Relationship Id="rId17"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TotalTime>
  <Pages>4</Pages>
  <Words>731</Words>
  <Characters>3733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AngloINFO</Company>
  <LinksUpToDate>false</LinksUpToDate>
  <CharactersWithSpaces>4456</CharactersWithSpaces>
  <SharedDoc>false</SharedDoc>
  <HLinks>
    <vt:vector size="6" baseType="variant">
      <vt:variant>
        <vt:i4>5046300</vt:i4>
      </vt:variant>
      <vt:variant>
        <vt:i4>0</vt:i4>
      </vt:variant>
      <vt:variant>
        <vt:i4>0</vt:i4>
      </vt:variant>
      <vt:variant>
        <vt:i4>5</vt:i4>
      </vt:variant>
      <vt:variant>
        <vt:lpwstr>http://www.angloinfo.com/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Tony Salter</dc:creator>
  <cp:lastModifiedBy>Ana Silva O'Reilly</cp:lastModifiedBy>
  <cp:revision>7</cp:revision>
  <cp:lastPrinted>2012-08-30T16:21:00Z</cp:lastPrinted>
  <dcterms:created xsi:type="dcterms:W3CDTF">2012-09-04T14:27:00Z</dcterms:created>
  <dcterms:modified xsi:type="dcterms:W3CDTF">2012-09-10T13:29:00Z</dcterms:modified>
</cp:coreProperties>
</file>